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189DC8" w14:textId="4F76C627" w:rsidR="00740233" w:rsidRDefault="00E8064B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1A9CB37E" wp14:editId="089E9CC7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261E">
        <w:rPr>
          <w:rFonts w:ascii="Times New Roman"/>
          <w:position w:val="4"/>
          <w:sz w:val="20"/>
        </w:rPr>
        <w:tab/>
      </w:r>
      <w:r w:rsidR="0094783C">
        <w:rPr>
          <w:noProof/>
        </w:rPr>
        <w:drawing>
          <wp:inline distT="0" distB="0" distL="0" distR="0" wp14:anchorId="2E7AACF3" wp14:editId="21E7BD91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9FB31" w14:textId="77777777" w:rsidR="00740233" w:rsidRDefault="00740233">
      <w:pPr>
        <w:pStyle w:val="Corpotesto"/>
        <w:rPr>
          <w:rFonts w:ascii="Times New Roman"/>
          <w:sz w:val="20"/>
        </w:rPr>
      </w:pPr>
    </w:p>
    <w:p w14:paraId="61D65240" w14:textId="77777777" w:rsidR="00740233" w:rsidRDefault="00740233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9"/>
      </w:tblGrid>
      <w:tr w:rsidR="00740233" w14:paraId="18CD17F3" w14:textId="77777777">
        <w:trPr>
          <w:trHeight w:hRule="exact" w:val="828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761E5E14" w14:textId="77777777" w:rsidR="00740233" w:rsidRDefault="0069261E">
            <w:pPr>
              <w:pStyle w:val="TableParagraph"/>
              <w:spacing w:before="227"/>
              <w:ind w:left="1569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302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060C16A3" w14:textId="77777777" w:rsidR="00740233" w:rsidRDefault="0074023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0233" w14:paraId="79745517" w14:textId="77777777">
        <w:trPr>
          <w:trHeight w:hRule="exact" w:val="58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0F1C899E" w14:textId="0BB61304" w:rsidR="00740233" w:rsidRDefault="0069261E">
            <w:pPr>
              <w:pStyle w:val="TableParagraph"/>
              <w:spacing w:before="152"/>
              <w:ind w:left="27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 w:rsidR="008929FB">
              <w:rPr>
                <w:rFonts w:ascii="Arial"/>
                <w:b/>
                <w:sz w:val="21"/>
              </w:rPr>
              <w:t xml:space="preserve">STRUMENTI </w:t>
            </w:r>
            <w:proofErr w:type="gramStart"/>
            <w:r w:rsidR="008929FB">
              <w:rPr>
                <w:rFonts w:ascii="Arial"/>
                <w:b/>
                <w:sz w:val="21"/>
              </w:rPr>
              <w:t>AD  ARCO</w:t>
            </w:r>
            <w:proofErr w:type="gramEnd"/>
            <w:r w:rsidR="008929FB">
              <w:rPr>
                <w:rFonts w:ascii="Arial"/>
                <w:b/>
                <w:sz w:val="21"/>
              </w:rPr>
              <w:t xml:space="preserve"> E CORDA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4D818B0" w14:textId="77777777" w:rsidR="00740233" w:rsidRDefault="00740233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14:paraId="0137EAD0" w14:textId="77777777" w:rsidR="00740233" w:rsidRDefault="0069261E">
            <w:pPr>
              <w:pStyle w:val="TableParagraph"/>
              <w:spacing w:before="1"/>
              <w:ind w:left="435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5937DCFE" w14:textId="77777777" w:rsidR="00740233" w:rsidRDefault="0069261E">
            <w:pPr>
              <w:pStyle w:val="TableParagraph"/>
              <w:spacing w:before="176"/>
              <w:ind w:right="3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96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4F25D54A" w14:textId="77777777" w:rsidR="00740233" w:rsidRDefault="0069261E">
            <w:pPr>
              <w:pStyle w:val="TableParagraph"/>
              <w:spacing w:before="176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740233" w14:paraId="1EEA727B" w14:textId="77777777">
        <w:trPr>
          <w:trHeight w:hRule="exact" w:val="902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7EF1520E" w14:textId="77777777" w:rsidR="00740233" w:rsidRDefault="00740233">
            <w:pPr>
              <w:pStyle w:val="TableParagraph"/>
              <w:spacing w:before="96"/>
              <w:rPr>
                <w:rFonts w:ascii="Times New Roman"/>
                <w:sz w:val="19"/>
              </w:rPr>
            </w:pPr>
          </w:p>
          <w:p w14:paraId="0AE5E949" w14:textId="77777777" w:rsidR="00740233" w:rsidRDefault="0069261E">
            <w:pPr>
              <w:pStyle w:val="TableParagraph"/>
              <w:ind w:left="466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7770CDB1" w14:textId="77777777" w:rsidR="008929FB" w:rsidRDefault="008929FB">
            <w:pPr>
              <w:pStyle w:val="TableParagraph"/>
              <w:spacing w:line="412" w:lineRule="exact"/>
              <w:ind w:left="991" w:right="968" w:firstLine="20"/>
              <w:rPr>
                <w:rFonts w:ascii="Arial"/>
                <w:b/>
                <w:spacing w:val="-2"/>
                <w:sz w:val="36"/>
              </w:rPr>
            </w:pPr>
          </w:p>
          <w:p w14:paraId="31335549" w14:textId="27656217" w:rsidR="00740233" w:rsidRDefault="0069261E">
            <w:pPr>
              <w:pStyle w:val="TableParagraph"/>
              <w:spacing w:line="412" w:lineRule="exact"/>
              <w:ind w:left="991" w:right="968" w:firstLine="2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 xml:space="preserve">CHITARRA 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195B9B1A" w14:textId="748C7E9E" w:rsidR="00740233" w:rsidRDefault="0069261E">
            <w:pPr>
              <w:pStyle w:val="TableParagraph"/>
              <w:spacing w:before="233"/>
              <w:ind w:left="761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8929FB">
              <w:rPr>
                <w:rFonts w:ascii="Arial"/>
                <w:b/>
                <w:spacing w:val="-2"/>
                <w:sz w:val="36"/>
              </w:rPr>
              <w:t>09</w:t>
            </w:r>
          </w:p>
        </w:tc>
        <w:tc>
          <w:tcPr>
            <w:tcW w:w="6255" w:type="dxa"/>
            <w:gridSpan w:val="5"/>
            <w:vMerge w:val="restart"/>
            <w:tcBorders>
              <w:top w:val="thickThinMediumGap" w:sz="6" w:space="0" w:color="000000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A59F628" w14:textId="77777777" w:rsidR="00740233" w:rsidRDefault="00740233">
            <w:pPr>
              <w:pStyle w:val="TableParagraph"/>
              <w:rPr>
                <w:rFonts w:ascii="Times New Roman"/>
                <w:sz w:val="17"/>
              </w:rPr>
            </w:pPr>
          </w:p>
          <w:p w14:paraId="184541D6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7"/>
              </w:rPr>
            </w:pPr>
          </w:p>
          <w:p w14:paraId="33FB7866" w14:textId="77777777" w:rsidR="00740233" w:rsidRDefault="0069261E">
            <w:pPr>
              <w:pStyle w:val="TableParagraph"/>
              <w:spacing w:before="1"/>
              <w:ind w:right="1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146A9BC" w14:textId="77777777" w:rsidR="00740233" w:rsidRDefault="0069261E">
            <w:pPr>
              <w:pStyle w:val="TableParagraph"/>
              <w:spacing w:before="5"/>
              <w:ind w:right="1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740233" w14:paraId="33E88C53" w14:textId="77777777">
        <w:trPr>
          <w:trHeight w:hRule="exact" w:val="32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2336A2B7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20D0BA5" w14:textId="77777777" w:rsidR="00740233" w:rsidRDefault="0069261E">
            <w:pPr>
              <w:pStyle w:val="TableParagraph"/>
              <w:ind w:left="51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49845F28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76434D6F" w14:textId="77777777" w:rsidR="00740233" w:rsidRDefault="0069261E">
            <w:pPr>
              <w:pStyle w:val="TableParagraph"/>
              <w:ind w:left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0EFE8C3F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656F62C" w14:textId="77777777" w:rsidR="00740233" w:rsidRDefault="0069261E">
            <w:pPr>
              <w:pStyle w:val="TableParagraph"/>
              <w:ind w:left="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612ED30B" w14:textId="77777777" w:rsidR="00740233" w:rsidRDefault="00740233">
            <w:pPr>
              <w:pStyle w:val="TableParagraph"/>
              <w:spacing w:before="24"/>
              <w:rPr>
                <w:rFonts w:ascii="Times New Roman"/>
                <w:sz w:val="16"/>
              </w:rPr>
            </w:pPr>
          </w:p>
          <w:p w14:paraId="5C633DC3" w14:textId="77777777" w:rsidR="00740233" w:rsidRDefault="0069261E">
            <w:pPr>
              <w:pStyle w:val="TableParagraph"/>
              <w:spacing w:line="244" w:lineRule="auto"/>
              <w:ind w:left="195" w:right="18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4549D7" w14:textId="77777777" w:rsidR="00740233" w:rsidRDefault="00740233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B2E9B72" w14:textId="77777777" w:rsidR="00740233" w:rsidRDefault="0069261E">
            <w:pPr>
              <w:pStyle w:val="TableParagraph"/>
              <w:ind w:left="39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6255" w:type="dxa"/>
            <w:gridSpan w:val="5"/>
            <w:vMerge/>
            <w:tcBorders>
              <w:top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160E0BD4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6A38C6DE" w14:textId="77777777">
        <w:trPr>
          <w:trHeight w:hRule="exact" w:val="511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7B5C0A7D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150B6269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0CB1981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3A9E4F04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664A2EAF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46EDCE6F" w14:textId="77777777" w:rsidR="00740233" w:rsidRDefault="0069261E">
            <w:pPr>
              <w:pStyle w:val="TableParagraph"/>
              <w:spacing w:before="152"/>
              <w:ind w:right="2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C155084" w14:textId="77777777" w:rsidR="00740233" w:rsidRDefault="0069261E">
            <w:pPr>
              <w:pStyle w:val="TableParagraph"/>
              <w:spacing w:before="152"/>
              <w:ind w:left="2" w:right="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48BEA9C6" w14:textId="77777777" w:rsidR="00740233" w:rsidRDefault="0069261E">
            <w:pPr>
              <w:pStyle w:val="TableParagraph"/>
              <w:spacing w:before="152"/>
              <w:ind w:left="2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5583F841" w14:textId="77777777" w:rsidR="00740233" w:rsidRDefault="0069261E">
            <w:pPr>
              <w:pStyle w:val="TableParagraph"/>
              <w:spacing w:before="152"/>
              <w:ind w:right="1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42D7C1F6" w14:textId="77777777" w:rsidR="00740233" w:rsidRDefault="0069261E">
            <w:pPr>
              <w:pStyle w:val="TableParagraph"/>
              <w:spacing w:before="152"/>
              <w:ind w:left="24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740233" w14:paraId="4DB9609B" w14:textId="77777777">
        <w:trPr>
          <w:trHeight w:hRule="exact" w:val="1053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1F321DF3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0B3AAF3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7B2048A" w14:textId="77777777" w:rsidR="00740233" w:rsidRDefault="0069261E">
            <w:pPr>
              <w:pStyle w:val="TableParagraph"/>
              <w:ind w:left="354" w:right="3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365214A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49BAD0B9" w14:textId="77777777" w:rsidR="00740233" w:rsidRDefault="00740233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14:paraId="1EE635EE" w14:textId="77777777" w:rsidR="00740233" w:rsidRDefault="0069261E">
            <w:pPr>
              <w:pStyle w:val="TableParagraph"/>
              <w:ind w:left="3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AFB472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FAA29BD" w14:textId="77777777" w:rsidR="00740233" w:rsidRDefault="00740233">
            <w:pPr>
              <w:pStyle w:val="TableParagraph"/>
              <w:spacing w:before="91"/>
              <w:rPr>
                <w:rFonts w:ascii="Times New Roman"/>
                <w:sz w:val="16"/>
              </w:rPr>
            </w:pPr>
          </w:p>
          <w:p w14:paraId="6E103DEE" w14:textId="77777777" w:rsidR="00740233" w:rsidRDefault="0069261E">
            <w:pPr>
              <w:pStyle w:val="TableParagraph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0024CC06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EB3BFB3" w14:textId="77777777" w:rsidR="00740233" w:rsidRDefault="00740233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14:paraId="70CDEE5F" w14:textId="77777777" w:rsidR="00740233" w:rsidRDefault="0069261E">
            <w:pPr>
              <w:pStyle w:val="TableParagraph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3EB184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2B2CEA4C" w14:textId="77777777" w:rsidR="00740233" w:rsidRDefault="00740233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14:paraId="75253B2D" w14:textId="77777777" w:rsidR="00740233" w:rsidRDefault="0069261E">
            <w:pPr>
              <w:pStyle w:val="TableParagraph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05C17D2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580AB179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D475529" w14:textId="77777777" w:rsidR="00740233" w:rsidRDefault="0069261E">
            <w:pPr>
              <w:pStyle w:val="TableParagraph"/>
              <w:spacing w:before="1" w:line="181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49AD672" w14:textId="77777777" w:rsidR="00740233" w:rsidRDefault="0069261E">
            <w:pPr>
              <w:pStyle w:val="TableParagraph"/>
              <w:spacing w:line="169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63219101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9C4B90B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AFBA121" w14:textId="77777777" w:rsidR="00740233" w:rsidRDefault="0069261E">
            <w:pPr>
              <w:pStyle w:val="TableParagraph"/>
              <w:spacing w:before="1" w:line="181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261496E" w14:textId="77777777" w:rsidR="00740233" w:rsidRDefault="0069261E">
            <w:pPr>
              <w:pStyle w:val="TableParagraph"/>
              <w:spacing w:line="169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394ABDA7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9"/>
              </w:rPr>
            </w:pPr>
          </w:p>
          <w:p w14:paraId="035A8E75" w14:textId="77777777" w:rsidR="00740233" w:rsidRDefault="0069261E">
            <w:pPr>
              <w:pStyle w:val="TableParagraph"/>
              <w:spacing w:before="1"/>
              <w:ind w:left="20" w:right="1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4417C95D" w14:textId="77777777" w:rsidR="00740233" w:rsidRDefault="0069261E">
            <w:pPr>
              <w:pStyle w:val="TableParagraph"/>
              <w:spacing w:before="1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F94CABA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6A322885" w14:textId="77777777" w:rsidR="00740233" w:rsidRDefault="00740233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21496630" w14:textId="77777777" w:rsidR="00740233" w:rsidRDefault="0069261E">
            <w:pPr>
              <w:pStyle w:val="TableParagraph"/>
              <w:spacing w:before="1" w:line="181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7E1FA2F" w14:textId="77777777" w:rsidR="00740233" w:rsidRDefault="0069261E">
            <w:pPr>
              <w:pStyle w:val="TableParagraph"/>
              <w:spacing w:line="169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9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5347A022" w14:textId="77777777" w:rsidR="00740233" w:rsidRDefault="00740233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7DD727FE" w14:textId="77777777" w:rsidR="00740233" w:rsidRDefault="0069261E">
            <w:pPr>
              <w:pStyle w:val="TableParagraph"/>
              <w:ind w:left="2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42262DD7" w14:textId="77777777" w:rsidR="00740233" w:rsidRDefault="0069261E">
            <w:pPr>
              <w:pStyle w:val="TableParagraph"/>
              <w:spacing w:before="1"/>
              <w:ind w:left="2" w:right="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740233" w14:paraId="7F847D83" w14:textId="77777777">
        <w:trPr>
          <w:trHeight w:hRule="exact" w:val="1036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BBBE96E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52F719F8" w14:textId="77777777" w:rsidR="00740233" w:rsidRDefault="0069261E">
            <w:pPr>
              <w:pStyle w:val="TableParagraph"/>
              <w:ind w:left="3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CAC2658" w14:textId="77777777" w:rsidR="00740233" w:rsidRDefault="00740233">
            <w:pPr>
              <w:pStyle w:val="TableParagraph"/>
              <w:spacing w:before="135"/>
              <w:rPr>
                <w:rFonts w:ascii="Times New Roman"/>
                <w:sz w:val="16"/>
              </w:rPr>
            </w:pPr>
          </w:p>
          <w:p w14:paraId="2347E359" w14:textId="77777777" w:rsidR="00740233" w:rsidRDefault="0069261E">
            <w:pPr>
              <w:pStyle w:val="TableParagraph"/>
              <w:ind w:left="357" w:right="1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7E99E08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7860646E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24F9D3C3" w14:textId="77777777" w:rsidR="00740233" w:rsidRDefault="0069261E">
            <w:pPr>
              <w:pStyle w:val="TableParagraph"/>
              <w:spacing w:before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1F3DA6CD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1B34BA7A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0E2900B" w14:textId="77777777" w:rsidR="00740233" w:rsidRDefault="0069261E">
            <w:pPr>
              <w:pStyle w:val="TableParagraph"/>
              <w:spacing w:before="1"/>
              <w:ind w:right="1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EBCD8E7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4DD9E6C4" w14:textId="77777777" w:rsidR="00740233" w:rsidRDefault="00740233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3B76C6AB" w14:textId="77777777" w:rsidR="00740233" w:rsidRDefault="0069261E">
            <w:pPr>
              <w:pStyle w:val="TableParagraph"/>
              <w:spacing w:before="1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6B06350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7DEE20F" w14:textId="77777777" w:rsidR="00740233" w:rsidRDefault="0069261E">
            <w:pPr>
              <w:pStyle w:val="TableParagraph"/>
              <w:spacing w:line="181" w:lineRule="exact"/>
              <w:ind w:left="23" w:right="2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C9325CD" w14:textId="77777777" w:rsidR="00740233" w:rsidRDefault="0069261E">
            <w:pPr>
              <w:pStyle w:val="TableParagraph"/>
              <w:spacing w:line="169" w:lineRule="exact"/>
              <w:ind w:left="24" w:right="2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41E06D5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4EF8FFA8" w14:textId="77777777" w:rsidR="00740233" w:rsidRDefault="0069261E">
            <w:pPr>
              <w:pStyle w:val="TableParagraph"/>
              <w:spacing w:line="181" w:lineRule="exact"/>
              <w:ind w:left="3"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174A78C" w14:textId="77777777" w:rsidR="00740233" w:rsidRDefault="0069261E">
            <w:pPr>
              <w:pStyle w:val="TableParagraph"/>
              <w:spacing w:line="169" w:lineRule="exact"/>
              <w:ind w:left="3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334C85B2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19B1BD5B" w14:textId="77777777" w:rsidR="00740233" w:rsidRDefault="0069261E">
            <w:pPr>
              <w:pStyle w:val="TableParagraph"/>
              <w:spacing w:line="181" w:lineRule="exact"/>
              <w:ind w:left="20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52BA0EAB" w14:textId="77777777" w:rsidR="00740233" w:rsidRDefault="0069261E">
            <w:pPr>
              <w:pStyle w:val="TableParagraph"/>
              <w:spacing w:line="169" w:lineRule="exact"/>
              <w:ind w:left="20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46D1A251" w14:textId="77777777" w:rsidR="00740233" w:rsidRDefault="00740233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34CE25A" w14:textId="77777777" w:rsidR="00740233" w:rsidRDefault="0069261E">
            <w:pPr>
              <w:pStyle w:val="TableParagraph"/>
              <w:spacing w:line="181" w:lineRule="exact"/>
              <w:ind w:right="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7948A3C" w14:textId="77777777" w:rsidR="00740233" w:rsidRDefault="0069261E">
            <w:pPr>
              <w:pStyle w:val="TableParagraph"/>
              <w:spacing w:line="169" w:lineRule="exact"/>
              <w:ind w:left="1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9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887FD3B" w14:textId="77777777" w:rsidR="00740233" w:rsidRDefault="00740233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240AADAE" w14:textId="77777777" w:rsidR="00740233" w:rsidRDefault="0069261E">
            <w:pPr>
              <w:pStyle w:val="TableParagraph"/>
              <w:ind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48B5BF9B" w14:textId="77777777" w:rsidR="00740233" w:rsidRDefault="0069261E">
            <w:pPr>
              <w:pStyle w:val="TableParagraph"/>
              <w:spacing w:before="2"/>
              <w:ind w:left="2" w:right="2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18D0137D" w14:textId="77777777" w:rsidR="00740233" w:rsidRDefault="00740233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566"/>
        <w:gridCol w:w="1240"/>
        <w:gridCol w:w="464"/>
        <w:gridCol w:w="566"/>
        <w:gridCol w:w="1555"/>
        <w:gridCol w:w="571"/>
        <w:gridCol w:w="2126"/>
        <w:gridCol w:w="566"/>
        <w:gridCol w:w="995"/>
        <w:gridCol w:w="3115"/>
        <w:gridCol w:w="3120"/>
      </w:tblGrid>
      <w:tr w:rsidR="00740233" w14:paraId="558BFBAB" w14:textId="77777777" w:rsidTr="008929FB">
        <w:trPr>
          <w:trHeight w:val="326"/>
        </w:trPr>
        <w:tc>
          <w:tcPr>
            <w:tcW w:w="7544" w:type="dxa"/>
            <w:gridSpan w:val="8"/>
            <w:tcBorders>
              <w:right w:val="triple" w:sz="4" w:space="0" w:color="000000"/>
            </w:tcBorders>
            <w:shd w:val="clear" w:color="auto" w:fill="B8CCE4"/>
          </w:tcPr>
          <w:p w14:paraId="0188507F" w14:textId="77777777" w:rsidR="00740233" w:rsidRDefault="0069261E">
            <w:pPr>
              <w:pStyle w:val="TableParagraph"/>
              <w:spacing w:before="79"/>
              <w:ind w:right="5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61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6584C072" w14:textId="77777777" w:rsidR="00740233" w:rsidRDefault="0069261E">
            <w:pPr>
              <w:pStyle w:val="TableParagraph"/>
              <w:spacing w:line="158" w:lineRule="exact"/>
              <w:ind w:left="299" w:right="375" w:firstLine="136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30D7CAFB" w14:textId="77777777" w:rsidR="00740233" w:rsidRDefault="0069261E">
            <w:pPr>
              <w:pStyle w:val="TableParagraph"/>
              <w:spacing w:before="79"/>
              <w:ind w:left="69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6192BDE6" w14:textId="77777777" w:rsidR="00740233" w:rsidRDefault="0069261E">
            <w:pPr>
              <w:pStyle w:val="TableParagraph"/>
              <w:spacing w:line="158" w:lineRule="exact"/>
              <w:ind w:left="556" w:right="478" w:hanging="16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1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COMPETENZE</w:t>
            </w:r>
            <w:r>
              <w:rPr>
                <w:rFonts w:ascii="Arial"/>
                <w:b/>
                <w:spacing w:val="40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TEORICO-MUSICALI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(ECTM)</w:t>
            </w:r>
          </w:p>
        </w:tc>
      </w:tr>
      <w:tr w:rsidR="00740233" w14:paraId="32547FB7" w14:textId="77777777" w:rsidTr="008929FB">
        <w:trPr>
          <w:trHeight w:val="282"/>
        </w:trPr>
        <w:tc>
          <w:tcPr>
            <w:tcW w:w="456" w:type="dxa"/>
            <w:vMerge w:val="restart"/>
            <w:shd w:val="clear" w:color="auto" w:fill="E5DFEC"/>
          </w:tcPr>
          <w:p w14:paraId="7642A429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5A0BF50" w14:textId="77777777" w:rsidR="00740233" w:rsidRDefault="0069261E">
            <w:pPr>
              <w:pStyle w:val="TableParagraph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32D85B2C" w14:textId="77777777" w:rsidR="00740233" w:rsidRDefault="0069261E">
            <w:pPr>
              <w:pStyle w:val="TableParagraph"/>
              <w:tabs>
                <w:tab w:val="left" w:pos="1236"/>
                <w:tab w:val="left" w:pos="1749"/>
              </w:tabs>
              <w:spacing w:before="84" w:line="242" w:lineRule="auto"/>
              <w:ind w:left="144" w:right="181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12E6B3F" w14:textId="77777777" w:rsidR="00740233" w:rsidRDefault="0069261E">
            <w:pPr>
              <w:pStyle w:val="TableParagraph"/>
              <w:spacing w:line="157" w:lineRule="exact"/>
              <w:ind w:left="132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CD51592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75A95907" w14:textId="77777777" w:rsidR="00740233" w:rsidRDefault="0069261E">
            <w:pPr>
              <w:pStyle w:val="TableParagraph"/>
              <w:ind w:left="184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7CC95D52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40E15B0" w14:textId="77777777" w:rsidR="00740233" w:rsidRDefault="0069261E">
            <w:pPr>
              <w:pStyle w:val="TableParagraph"/>
              <w:ind w:left="140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3B62E75D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5C52C03D" w14:textId="77777777" w:rsidR="00740233" w:rsidRDefault="0069261E">
            <w:pPr>
              <w:pStyle w:val="TableParagraph"/>
              <w:ind w:left="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6DA5BBC0" w14:textId="77777777" w:rsidR="00740233" w:rsidRDefault="0069261E">
            <w:pPr>
              <w:pStyle w:val="TableParagraph"/>
              <w:spacing w:before="84"/>
              <w:ind w:left="140" w:right="495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0A209B8E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1FFC5228" w14:textId="77777777" w:rsidR="00740233" w:rsidRDefault="0069261E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5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2DE88B85" w14:textId="77777777" w:rsidR="00740233" w:rsidRDefault="00740233">
            <w:pPr>
              <w:pStyle w:val="TableParagraph"/>
              <w:spacing w:before="86"/>
              <w:rPr>
                <w:rFonts w:ascii="Times New Roman"/>
                <w:sz w:val="14"/>
              </w:rPr>
            </w:pPr>
          </w:p>
          <w:p w14:paraId="4D3D2FA1" w14:textId="77777777" w:rsidR="00740233" w:rsidRDefault="0069261E">
            <w:pPr>
              <w:pStyle w:val="TableParagraph"/>
              <w:ind w:left="11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F5903D0" w14:textId="77777777" w:rsidR="00740233" w:rsidRDefault="0069261E">
            <w:pPr>
              <w:pStyle w:val="TableParagraph"/>
              <w:spacing w:before="17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54F4119C" w14:textId="77777777" w:rsidR="00740233" w:rsidRDefault="0069261E">
            <w:pPr>
              <w:pStyle w:val="TableParagraph"/>
              <w:spacing w:before="137" w:line="276" w:lineRule="auto"/>
              <w:ind w:left="92" w:right="91"/>
              <w:jc w:val="both"/>
              <w:rPr>
                <w:sz w:val="14"/>
              </w:rPr>
            </w:pPr>
            <w:r>
              <w:rPr>
                <w:sz w:val="14"/>
              </w:rPr>
              <w:t>L’allievo può sostenere l’esame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accertamento delle competenze Teorico-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Musicali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rispetto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740233" w14:paraId="76157F8A" w14:textId="77777777" w:rsidTr="008929FB">
        <w:trPr>
          <w:trHeight w:val="369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6EB4547D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171A246B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60F3CAA7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03B241D6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6894680F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06905EE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8154650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3375682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5CFEA559" w14:textId="77777777" w:rsidR="00740233" w:rsidRDefault="0069261E">
            <w:pPr>
              <w:pStyle w:val="TableParagraph"/>
              <w:spacing w:before="103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01A254B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3CE8031A" w14:textId="77777777" w:rsidTr="008929FB">
        <w:trPr>
          <w:trHeight w:val="354"/>
        </w:trPr>
        <w:tc>
          <w:tcPr>
            <w:tcW w:w="456" w:type="dxa"/>
            <w:vMerge w:val="restart"/>
            <w:shd w:val="clear" w:color="auto" w:fill="E5DFEC"/>
          </w:tcPr>
          <w:p w14:paraId="31CAD46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4D437C9C" w14:textId="77777777" w:rsidR="00740233" w:rsidRDefault="0069261E">
            <w:pPr>
              <w:pStyle w:val="TableParagraph"/>
              <w:ind w:left="11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gridSpan w:val="3"/>
            <w:vMerge w:val="restart"/>
            <w:shd w:val="clear" w:color="auto" w:fill="E5DFEC"/>
          </w:tcPr>
          <w:p w14:paraId="31105CEA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5BC95A98" w14:textId="77777777" w:rsidR="00740233" w:rsidRDefault="0069261E">
            <w:pPr>
              <w:pStyle w:val="TableParagraph"/>
              <w:spacing w:before="1" w:line="242" w:lineRule="auto"/>
              <w:ind w:left="156" w:right="181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56A54E0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1EAFA0CA" w14:textId="77777777" w:rsidR="00740233" w:rsidRDefault="0069261E">
            <w:pPr>
              <w:pStyle w:val="TableParagraph"/>
              <w:ind w:left="14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52B81FFA" w14:textId="77777777" w:rsidR="00740233" w:rsidRDefault="0069261E">
            <w:pPr>
              <w:pStyle w:val="TableParagraph"/>
              <w:spacing w:before="118"/>
              <w:ind w:left="152" w:right="3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7CAF954E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76FFC938" w14:textId="77777777" w:rsidR="00740233" w:rsidRDefault="0069261E">
            <w:pPr>
              <w:pStyle w:val="TableParagraph"/>
              <w:ind w:left="10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4DD75B29" w14:textId="77777777" w:rsidR="00740233" w:rsidRDefault="00740233">
            <w:pPr>
              <w:pStyle w:val="TableParagraph"/>
              <w:spacing w:before="33"/>
              <w:rPr>
                <w:rFonts w:ascii="Times New Roman"/>
                <w:sz w:val="14"/>
              </w:rPr>
            </w:pPr>
          </w:p>
          <w:p w14:paraId="59D10A6F" w14:textId="77777777" w:rsidR="00740233" w:rsidRDefault="0069261E">
            <w:pPr>
              <w:pStyle w:val="TableParagraph"/>
              <w:spacing w:before="1" w:line="242" w:lineRule="auto"/>
              <w:ind w:left="140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438A3CA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945EE4C" w14:textId="77777777" w:rsidR="00740233" w:rsidRDefault="0069261E">
            <w:pPr>
              <w:pStyle w:val="TableParagraph"/>
              <w:ind w:right="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5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7AD39759" w14:textId="77777777" w:rsidR="00740233" w:rsidRDefault="00740233">
            <w:pPr>
              <w:pStyle w:val="TableParagraph"/>
              <w:spacing w:before="115"/>
              <w:rPr>
                <w:rFonts w:ascii="Times New Roman"/>
                <w:sz w:val="14"/>
              </w:rPr>
            </w:pPr>
          </w:p>
          <w:p w14:paraId="226224F3" w14:textId="77777777" w:rsidR="00740233" w:rsidRDefault="0069261E">
            <w:pPr>
              <w:pStyle w:val="TableParagraph"/>
              <w:ind w:left="13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A303C3F" w14:textId="77777777" w:rsidR="00740233" w:rsidRDefault="0069261E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783F8AF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35E25CDF" w14:textId="77777777" w:rsidTr="008929FB">
        <w:trPr>
          <w:trHeight w:val="35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2BCBD8C2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gridSpan w:val="3"/>
            <w:vMerge/>
            <w:tcBorders>
              <w:top w:val="nil"/>
            </w:tcBorders>
            <w:shd w:val="clear" w:color="auto" w:fill="E5DFEC"/>
          </w:tcPr>
          <w:p w14:paraId="46475BEC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3A9E5795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792C9B7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0551627A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1E3B9280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E700A78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B4E92DB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7064BFBC" w14:textId="77777777" w:rsidR="00740233" w:rsidRDefault="0069261E">
            <w:pPr>
              <w:pStyle w:val="TableParagraph"/>
              <w:spacing w:before="94"/>
              <w:ind w:left="88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641C89E1" w14:textId="77777777" w:rsidR="00740233" w:rsidRDefault="00740233">
            <w:pPr>
              <w:rPr>
                <w:sz w:val="2"/>
                <w:szCs w:val="2"/>
              </w:rPr>
            </w:pPr>
          </w:p>
        </w:tc>
      </w:tr>
      <w:tr w:rsidR="00740233" w14:paraId="58393485" w14:textId="77777777" w:rsidTr="00AB2CB0">
        <w:trPr>
          <w:trHeight w:val="306"/>
        </w:trPr>
        <w:tc>
          <w:tcPr>
            <w:tcW w:w="15340" w:type="dxa"/>
            <w:gridSpan w:val="12"/>
            <w:shd w:val="clear" w:color="auto" w:fill="E5DFEC"/>
          </w:tcPr>
          <w:p w14:paraId="1842DD87" w14:textId="77777777" w:rsidR="00740233" w:rsidRDefault="0069261E" w:rsidP="00AB2CB0">
            <w:pPr>
              <w:pStyle w:val="TableParagraph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8929FB" w14:paraId="0141B3E3" w14:textId="77777777" w:rsidTr="008929FB">
        <w:trPr>
          <w:trHeight w:val="891"/>
        </w:trPr>
        <w:tc>
          <w:tcPr>
            <w:tcW w:w="1022" w:type="dxa"/>
            <w:gridSpan w:val="2"/>
            <w:vMerge w:val="restart"/>
            <w:shd w:val="clear" w:color="auto" w:fill="E5DFEC"/>
          </w:tcPr>
          <w:p w14:paraId="25A0C02A" w14:textId="77777777" w:rsidR="008929FB" w:rsidRDefault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22F8C9AD" w14:textId="77777777" w:rsidR="008929FB" w:rsidRDefault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3D5DB116" w14:textId="77777777" w:rsidR="008929FB" w:rsidRDefault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4E5F7E85" w14:textId="77777777" w:rsidR="008929FB" w:rsidRDefault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408592E0" w14:textId="77777777" w:rsidR="008929FB" w:rsidRDefault="008929FB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5F607E0E" w14:textId="77777777" w:rsidR="008929FB" w:rsidRDefault="008929FB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gridSpan w:val="8"/>
            <w:tcBorders>
              <w:right w:val="double" w:sz="4" w:space="0" w:color="000000"/>
            </w:tcBorders>
            <w:shd w:val="clear" w:color="auto" w:fill="8DB3E2"/>
          </w:tcPr>
          <w:p w14:paraId="13D0C165" w14:textId="77777777" w:rsidR="008929FB" w:rsidRDefault="008929FB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A97FF28" w14:textId="77777777" w:rsidR="008929FB" w:rsidRDefault="008929FB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gridSpan w:val="2"/>
            <w:tcBorders>
              <w:left w:val="double" w:sz="4" w:space="0" w:color="000000"/>
            </w:tcBorders>
            <w:shd w:val="clear" w:color="auto" w:fill="92D050"/>
          </w:tcPr>
          <w:p w14:paraId="4424759A" w14:textId="77777777" w:rsidR="008929FB" w:rsidRDefault="008929FB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5C06724" w14:textId="77777777" w:rsidR="008929FB" w:rsidRDefault="008929FB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8929FB" w14:paraId="02DE71CA" w14:textId="77777777" w:rsidTr="008929FB">
        <w:trPr>
          <w:trHeight w:val="1340"/>
        </w:trPr>
        <w:tc>
          <w:tcPr>
            <w:tcW w:w="1022" w:type="dxa"/>
            <w:gridSpan w:val="2"/>
            <w:vMerge/>
            <w:shd w:val="clear" w:color="auto" w:fill="E5DFEC"/>
          </w:tcPr>
          <w:p w14:paraId="509EBCD8" w14:textId="77777777" w:rsidR="008929FB" w:rsidRDefault="008929FB">
            <w:pPr>
              <w:rPr>
                <w:sz w:val="2"/>
                <w:szCs w:val="2"/>
              </w:rPr>
            </w:pPr>
            <w:bookmarkStart w:id="0" w:name="_Hlk199149144"/>
          </w:p>
        </w:tc>
        <w:tc>
          <w:tcPr>
            <w:tcW w:w="1240" w:type="dxa"/>
            <w:tcBorders>
              <w:bottom w:val="single" w:sz="4" w:space="0" w:color="auto"/>
              <w:right w:val="single" w:sz="4" w:space="0" w:color="auto"/>
            </w:tcBorders>
          </w:tcPr>
          <w:p w14:paraId="00507328" w14:textId="03CEC266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7C8ECDB6" w14:textId="77777777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20B5F19B" w14:textId="77777777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1FA2C65F" w14:textId="0429C6E9" w:rsidR="008929FB" w:rsidRPr="008929FB" w:rsidRDefault="008929FB" w:rsidP="001A15DD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 w:rsidRPr="008929FB">
              <w:rPr>
                <w:rFonts w:ascii="Times New Roman"/>
                <w:sz w:val="20"/>
                <w:szCs w:val="20"/>
              </w:rPr>
              <w:t>STUDI</w:t>
            </w:r>
          </w:p>
          <w:p w14:paraId="6DE4A335" w14:textId="78579E1D" w:rsidR="008929FB" w:rsidRDefault="008929FB" w:rsidP="001A15DD">
            <w:pPr>
              <w:pStyle w:val="TableParagraph"/>
              <w:rPr>
                <w:sz w:val="16"/>
              </w:rPr>
            </w:pPr>
          </w:p>
        </w:tc>
        <w:tc>
          <w:tcPr>
            <w:tcW w:w="6843" w:type="dxa"/>
            <w:gridSpan w:val="7"/>
            <w:tcBorders>
              <w:left w:val="single" w:sz="4" w:space="0" w:color="auto"/>
              <w:bottom w:val="single" w:sz="4" w:space="0" w:color="auto"/>
              <w:right w:val="double" w:sz="4" w:space="0" w:color="000000"/>
            </w:tcBorders>
          </w:tcPr>
          <w:p w14:paraId="6AE15F5F" w14:textId="77777777" w:rsidR="008929FB" w:rsidRDefault="008929FB">
            <w:pPr>
              <w:rPr>
                <w:sz w:val="16"/>
              </w:rPr>
            </w:pPr>
          </w:p>
          <w:p w14:paraId="12A54F56" w14:textId="3985672E" w:rsidR="008929FB" w:rsidRDefault="008929FB" w:rsidP="001A15DD">
            <w:pPr>
              <w:pStyle w:val="TableParagraph"/>
              <w:rPr>
                <w:sz w:val="16"/>
              </w:rPr>
            </w:pPr>
            <w:r>
              <w:t xml:space="preserve">Scale maggiori e minori, a due e tre ottave -Scale a corde doppie. Esercizi e studi sulle legature EMILE PUJOL – Metodo razionale per chitarra voll. 2° e 3° - Esercizi dal n. 52 al n. 103 e Studi </w:t>
            </w:r>
            <w:proofErr w:type="spellStart"/>
            <w:r>
              <w:t>nn</w:t>
            </w:r>
            <w:proofErr w:type="spellEnd"/>
            <w:r>
              <w:t xml:space="preserve">. 1 e 6 dal vol. II ABEL CARLEVARO – </w:t>
            </w:r>
            <w:proofErr w:type="spellStart"/>
            <w:r>
              <w:t>Cuaderno</w:t>
            </w:r>
            <w:proofErr w:type="spellEnd"/>
            <w:r>
              <w:t xml:space="preserve"> n. 2 (le prime 24 formule di arpeggio) e </w:t>
            </w:r>
            <w:proofErr w:type="spellStart"/>
            <w:r>
              <w:t>Cuaderno</w:t>
            </w:r>
            <w:proofErr w:type="spellEnd"/>
            <w:r>
              <w:t xml:space="preserve"> n.3 MAURO GIULIANI – Metodo per chitarra, op. 1 - Arpeggi dal n. 81 al n. 120</w:t>
            </w:r>
          </w:p>
        </w:tc>
        <w:tc>
          <w:tcPr>
            <w:tcW w:w="6235" w:type="dxa"/>
            <w:gridSpan w:val="2"/>
            <w:vMerge w:val="restart"/>
            <w:tcBorders>
              <w:left w:val="double" w:sz="4" w:space="0" w:color="000000"/>
            </w:tcBorders>
          </w:tcPr>
          <w:p w14:paraId="18E4792A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>1. Scale maggiori e minori, a due e tre ottave – Scale a corde doppie (terze, seste ottave e decime) in due tonalità a scelta</w:t>
            </w:r>
            <w:r>
              <w:t xml:space="preserve">  </w:t>
            </w:r>
            <w:r>
              <w:t xml:space="preserve"> 2. Arpeggi dal n. 81 al n. 120 </w:t>
            </w:r>
            <w:proofErr w:type="gramStart"/>
            <w:r>
              <w:t>dell’ op.</w:t>
            </w:r>
            <w:proofErr w:type="gramEnd"/>
            <w:r>
              <w:t xml:space="preserve"> 1 di Giuliani </w:t>
            </w:r>
            <w:r>
              <w:t xml:space="preserve">  </w:t>
            </w:r>
          </w:p>
          <w:p w14:paraId="4535C58B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 xml:space="preserve">3. Uno studio, a scelta del candidato, sulle legature – Tre esercizi o studi scelti dal candidato fra quelli di Pujol indicati in programma </w:t>
            </w:r>
          </w:p>
          <w:p w14:paraId="7A28FF8B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>4. 10 studi scelti dal candidato fra quelli di Sor, Giuliani, Carcassi, Aguado e Brouwer indicati in programma (due per ogni autore)</w:t>
            </w:r>
          </w:p>
          <w:p w14:paraId="7CFFF81D" w14:textId="3AE83AEA" w:rsidR="008929FB" w:rsidRPr="00B67557" w:rsidRDefault="008929FB" w:rsidP="008929FB">
            <w:pPr>
              <w:widowControl/>
              <w:autoSpaceDE/>
              <w:autoSpaceDN/>
              <w:spacing w:after="160" w:line="278" w:lineRule="auto"/>
              <w:rPr>
                <w:sz w:val="16"/>
              </w:rPr>
            </w:pPr>
            <w:r>
              <w:t xml:space="preserve"> 5. Tre brani di media difficoltà tratti dal repertorio rinascimentale e/o barocco 6. Lettura a prima vista</w:t>
            </w:r>
          </w:p>
        </w:tc>
      </w:tr>
      <w:tr w:rsidR="008929FB" w14:paraId="5114E412" w14:textId="77777777" w:rsidTr="008929FB">
        <w:trPr>
          <w:trHeight w:val="1329"/>
        </w:trPr>
        <w:tc>
          <w:tcPr>
            <w:tcW w:w="1022" w:type="dxa"/>
            <w:gridSpan w:val="2"/>
            <w:vMerge/>
            <w:shd w:val="clear" w:color="auto" w:fill="E5DFEC"/>
          </w:tcPr>
          <w:p w14:paraId="20978D0B" w14:textId="77777777" w:rsidR="008929FB" w:rsidRDefault="008929FB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tcBorders>
              <w:top w:val="single" w:sz="4" w:space="0" w:color="auto"/>
              <w:right w:val="single" w:sz="4" w:space="0" w:color="auto"/>
            </w:tcBorders>
          </w:tcPr>
          <w:p w14:paraId="08610CF5" w14:textId="77777777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01A359ED" w14:textId="77777777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</w:p>
          <w:p w14:paraId="710AA0C8" w14:textId="0E3AD252" w:rsidR="008929FB" w:rsidRPr="008929FB" w:rsidRDefault="008929FB" w:rsidP="001A15DD">
            <w:pPr>
              <w:pStyle w:val="TableParagraph"/>
              <w:rPr>
                <w:rFonts w:ascii="Times New Roman"/>
                <w:sz w:val="18"/>
                <w:szCs w:val="18"/>
              </w:rPr>
            </w:pPr>
            <w:r w:rsidRPr="008929FB">
              <w:rPr>
                <w:rFonts w:ascii="Times New Roman"/>
                <w:sz w:val="18"/>
                <w:szCs w:val="18"/>
              </w:rPr>
              <w:t>REPERTORIO</w:t>
            </w:r>
          </w:p>
        </w:tc>
        <w:tc>
          <w:tcPr>
            <w:tcW w:w="6843" w:type="dxa"/>
            <w:gridSpan w:val="7"/>
            <w:tcBorders>
              <w:top w:val="single" w:sz="4" w:space="0" w:color="auto"/>
              <w:left w:val="single" w:sz="4" w:space="0" w:color="auto"/>
              <w:right w:val="double" w:sz="4" w:space="0" w:color="000000"/>
            </w:tcBorders>
          </w:tcPr>
          <w:p w14:paraId="72F67240" w14:textId="1D1C2689" w:rsidR="008929FB" w:rsidRDefault="008929FB" w:rsidP="001A15DD">
            <w:pPr>
              <w:pStyle w:val="TableParagraph"/>
              <w:rPr>
                <w:rFonts w:ascii="Times New Roman"/>
                <w:sz w:val="16"/>
              </w:rPr>
            </w:pPr>
            <w:r>
              <w:t xml:space="preserve">MAURO GIULIANI – Metodo per chitarra, op. 1: Parte 3, </w:t>
            </w:r>
            <w:proofErr w:type="spellStart"/>
            <w:r>
              <w:t>nn</w:t>
            </w:r>
            <w:proofErr w:type="spellEnd"/>
            <w:r>
              <w:t xml:space="preserve">. 1 – 3 – 4 – 5 – 7 – 9; Parte 4, </w:t>
            </w:r>
            <w:proofErr w:type="spellStart"/>
            <w:r>
              <w:t>nn</w:t>
            </w:r>
            <w:proofErr w:type="spellEnd"/>
            <w:r>
              <w:t xml:space="preserve">. 2 – 3 MAURO GIULIANI – </w:t>
            </w:r>
            <w:proofErr w:type="gramStart"/>
            <w:r>
              <w:t>Le papillon</w:t>
            </w:r>
            <w:proofErr w:type="gramEnd"/>
            <w:r>
              <w:t xml:space="preserve"> op. 50, Studi </w:t>
            </w:r>
            <w:proofErr w:type="spellStart"/>
            <w:r>
              <w:t>nn</w:t>
            </w:r>
            <w:proofErr w:type="spellEnd"/>
            <w:r>
              <w:t xml:space="preserve">. 9 – 22 – 23 FERNANDO SOR – Studi op. 60, </w:t>
            </w:r>
            <w:proofErr w:type="spellStart"/>
            <w:r>
              <w:t>nn</w:t>
            </w:r>
            <w:proofErr w:type="spellEnd"/>
            <w:r>
              <w:t xml:space="preserve">. 14 – 16 – 18-20 – 22 – 24; Studi op. 31, </w:t>
            </w:r>
            <w:proofErr w:type="spellStart"/>
            <w:r>
              <w:t>nn</w:t>
            </w:r>
            <w:proofErr w:type="spellEnd"/>
            <w:r>
              <w:t xml:space="preserve">. 2 – 3 – 4 – 5 –7- 8 - – 10 – 12 – 14 – 22. DIONISIO AGUADO – Metodo per chitarra, Lezioni da 10 a 15, 19, 24, 25, 26, 29, 35, 38, 40; Esercizi 4 – 6 – 7 – 8; Studi 1 – 4 – 5 – 13 dalla terza parte MATTEO CARCASSI – Studi op. 60, i primi 15 LEO BROUWER – Studi semplici, Serie 1 e 2 - Brani di media difficoltà tratti dal repertorio rinascimentale e/o barocco per liuto, </w:t>
            </w:r>
            <w:proofErr w:type="spellStart"/>
            <w:r>
              <w:t>vihuela</w:t>
            </w:r>
            <w:proofErr w:type="spellEnd"/>
            <w:r>
              <w:t xml:space="preserve"> o chitarra</w:t>
            </w:r>
          </w:p>
        </w:tc>
        <w:tc>
          <w:tcPr>
            <w:tcW w:w="6235" w:type="dxa"/>
            <w:gridSpan w:val="2"/>
            <w:vMerge/>
            <w:tcBorders>
              <w:left w:val="double" w:sz="4" w:space="0" w:color="000000"/>
            </w:tcBorders>
          </w:tcPr>
          <w:p w14:paraId="3FC704EE" w14:textId="101AE601" w:rsidR="008929FB" w:rsidRPr="00277743" w:rsidRDefault="008929FB" w:rsidP="00FD329B">
            <w:pPr>
              <w:pStyle w:val="TableParagraph"/>
              <w:rPr>
                <w:b/>
                <w:bCs/>
                <w:sz w:val="16"/>
                <w:szCs w:val="16"/>
              </w:rPr>
            </w:pPr>
          </w:p>
        </w:tc>
      </w:tr>
      <w:bookmarkEnd w:id="0"/>
      <w:tr w:rsidR="00740233" w14:paraId="10D2FB07" w14:textId="77777777" w:rsidTr="00AB2CB0">
        <w:trPr>
          <w:trHeight w:val="294"/>
        </w:trPr>
        <w:tc>
          <w:tcPr>
            <w:tcW w:w="15340" w:type="dxa"/>
            <w:gridSpan w:val="12"/>
            <w:shd w:val="clear" w:color="auto" w:fill="FFFF00"/>
          </w:tcPr>
          <w:p w14:paraId="2596449D" w14:textId="77777777" w:rsidR="00740233" w:rsidRDefault="0069261E" w:rsidP="00AB2CB0">
            <w:pPr>
              <w:pStyle w:val="TableParagraph"/>
              <w:spacing w:before="1"/>
              <w:ind w:right="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organologici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strumento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 fondamentali di tecnica strumentale - Acquisire tecniche di lettura della notazione musicale con lo strumento brani del repertorio - Saper eseguire facili brani tratti dal repertorio di riferimento</w:t>
            </w:r>
          </w:p>
        </w:tc>
      </w:tr>
    </w:tbl>
    <w:p w14:paraId="08F4F3AB" w14:textId="48659C21" w:rsidR="00740233" w:rsidRDefault="00662894">
      <w:pPr>
        <w:pStyle w:val="Corpotesto"/>
        <w:spacing w:before="7" w:after="1"/>
        <w:rPr>
          <w:rFonts w:ascii="Times New Roman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CC1B83" wp14:editId="422E033B">
                <wp:simplePos x="0" y="0"/>
                <wp:positionH relativeFrom="page">
                  <wp:posOffset>6212840</wp:posOffset>
                </wp:positionH>
                <wp:positionV relativeFrom="paragraph">
                  <wp:posOffset>5481320</wp:posOffset>
                </wp:positionV>
                <wp:extent cx="4014470" cy="546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46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B5348" id="Graphic 3" o:spid="_x0000_s1026" style="position:absolute;margin-left:489.2pt;margin-top:431.6pt;width:316.1pt;height:4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740233" w14:paraId="674C3B44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8349C79" w14:textId="77777777" w:rsidR="00740233" w:rsidRDefault="0069261E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55638E05" w14:textId="77777777" w:rsidR="00740233" w:rsidRDefault="00740233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0233" w14:paraId="5ECFA6B5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28A9DA8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4ACF1CD5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0691F950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2916350D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53FDF609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50D48798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0462A146" w14:textId="77777777" w:rsidR="00740233" w:rsidRDefault="00740233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6D19FBE" w14:textId="77777777" w:rsidR="00740233" w:rsidRDefault="0069261E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42EA2765" w14:textId="77777777" w:rsidR="00740233" w:rsidRDefault="00740233">
            <w:pPr>
              <w:pStyle w:val="TableParagraph"/>
              <w:rPr>
                <w:rFonts w:ascii="Times New Roman"/>
                <w:sz w:val="16"/>
              </w:rPr>
            </w:pPr>
          </w:p>
          <w:p w14:paraId="2BF632B2" w14:textId="77777777" w:rsidR="00740233" w:rsidRDefault="00740233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1F03AAD0" w14:textId="77777777" w:rsidR="00740233" w:rsidRDefault="0069261E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6ABCA05D" w14:textId="77777777" w:rsidR="00740233" w:rsidRDefault="0069261E">
            <w:pPr>
              <w:pStyle w:val="TableParagraph"/>
              <w:spacing w:before="145" w:line="183" w:lineRule="exact"/>
              <w:ind w:left="56" w:right="2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6160EF78" w14:textId="77777777" w:rsidR="00740233" w:rsidRDefault="0069261E">
            <w:pPr>
              <w:pStyle w:val="TableParagraph"/>
              <w:spacing w:line="183" w:lineRule="exact"/>
              <w:ind w:left="56" w:right="3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Propedeutico)</w:t>
            </w:r>
          </w:p>
        </w:tc>
      </w:tr>
      <w:tr w:rsidR="00740233" w14:paraId="298E20D5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5F3B5EF8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3B73B8C" w14:textId="77777777" w:rsidR="00740233" w:rsidRDefault="00740233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2774091B" w14:textId="77777777" w:rsidR="00740233" w:rsidRDefault="0069261E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8929FB" w14:paraId="6F1CC08A" w14:textId="77777777" w:rsidTr="000E0CC3">
        <w:trPr>
          <w:trHeight w:val="1733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4C8E64EB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2A247AFC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60AB647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13FFB4E3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53CB1BF1" w14:textId="77777777" w:rsidR="008929FB" w:rsidRDefault="008929FB" w:rsidP="008929FB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14:paraId="31FBBE39" w14:textId="6708BDCA" w:rsidR="008929FB" w:rsidRDefault="008929FB" w:rsidP="008929FB">
            <w:pPr>
              <w:pStyle w:val="TableParagraph"/>
              <w:ind w:left="134"/>
              <w:rPr>
                <w:sz w:val="16"/>
              </w:rPr>
            </w:pP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32972A18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 xml:space="preserve">1. Scale maggiori e minori, a due e tre ottave – Scale a corde doppie (terze, seste ottave e decime) in due tonalità a scelta   2. Arpeggi dal n. 81 al n. 120 </w:t>
            </w:r>
            <w:proofErr w:type="gramStart"/>
            <w:r>
              <w:t>dell’ op.</w:t>
            </w:r>
            <w:proofErr w:type="gramEnd"/>
            <w:r>
              <w:t xml:space="preserve"> 1 di Giuliani   </w:t>
            </w:r>
          </w:p>
          <w:p w14:paraId="6C3699F5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 xml:space="preserve">3. Uno studio, a scelta del candidato, sulle legature – Tre esercizi o studi scelti dal candidato fra quelli di Pujol indicati in programma </w:t>
            </w:r>
          </w:p>
          <w:p w14:paraId="05BD3189" w14:textId="77777777" w:rsidR="008929FB" w:rsidRDefault="008929FB" w:rsidP="008929FB">
            <w:pPr>
              <w:widowControl/>
              <w:autoSpaceDE/>
              <w:autoSpaceDN/>
              <w:spacing w:after="160" w:line="278" w:lineRule="auto"/>
            </w:pPr>
            <w:r>
              <w:t>4. 10 studi scelti dal candidato fra quelli di Sor, Giuliani, Carcassi, Aguado e Brouwer indicati in programma (due per ogni autore)</w:t>
            </w:r>
          </w:p>
          <w:p w14:paraId="1B3C307C" w14:textId="46220D0A" w:rsidR="008929FB" w:rsidRDefault="008929FB" w:rsidP="008929FB">
            <w:pPr>
              <w:pStyle w:val="TableParagraph"/>
              <w:tabs>
                <w:tab w:val="left" w:pos="586"/>
              </w:tabs>
              <w:spacing w:line="232" w:lineRule="auto"/>
              <w:ind w:left="407" w:right="29"/>
              <w:rPr>
                <w:sz w:val="16"/>
              </w:rPr>
            </w:pPr>
            <w:r>
              <w:t xml:space="preserve"> 5. Tre brani di media difficoltà tratti dal repertorio rinascimentale e/o barocco 6. Lettura a prima vista</w:t>
            </w:r>
          </w:p>
        </w:tc>
      </w:tr>
      <w:tr w:rsidR="008929FB" w14:paraId="7C454C77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3D135084" w14:textId="623D77F6" w:rsidR="008929FB" w:rsidRDefault="008929FB" w:rsidP="008929FB">
            <w:pPr>
              <w:pStyle w:val="TableParagraph"/>
              <w:ind w:left="134" w:right="68"/>
              <w:jc w:val="both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29049E76" w14:textId="77777777" w:rsidR="008929FB" w:rsidRDefault="008929FB" w:rsidP="008929FB">
            <w:pPr>
              <w:pStyle w:val="TableParagraph"/>
              <w:spacing w:line="182" w:lineRule="exact"/>
              <w:ind w:left="134" w:right="68"/>
              <w:jc w:val="both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dalla commissione 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313FEBC9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</w:tr>
      <w:tr w:rsidR="008929FB" w14:paraId="3535F3D2" w14:textId="77777777" w:rsidTr="000E0CC3">
        <w:trPr>
          <w:trHeight w:val="225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09937841" w14:textId="77777777" w:rsidR="008929FB" w:rsidRDefault="008929FB" w:rsidP="008929FB">
            <w:pPr>
              <w:pStyle w:val="TableParagraph"/>
              <w:spacing w:before="157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79791560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</w:tr>
      <w:tr w:rsidR="008929FB" w14:paraId="2B781D7E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71D78126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382820B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0C3C7EB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21D9802E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3017174A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00E53CAA" w14:textId="77777777" w:rsidR="008929FB" w:rsidRDefault="008929FB" w:rsidP="008929FB">
            <w:pPr>
              <w:pStyle w:val="TableParagraph"/>
              <w:rPr>
                <w:rFonts w:ascii="Times New Roman"/>
                <w:sz w:val="16"/>
              </w:rPr>
            </w:pPr>
          </w:p>
          <w:p w14:paraId="755503DF" w14:textId="77777777" w:rsidR="008929FB" w:rsidRDefault="008929FB" w:rsidP="008929FB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5982721B" w14:textId="77777777" w:rsidR="008929FB" w:rsidRDefault="008929FB" w:rsidP="008929FB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7C6050FE" w14:textId="77777777" w:rsidR="008929FB" w:rsidRDefault="008929FB" w:rsidP="008929FB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161022A7" w14:textId="77777777" w:rsidR="008929FB" w:rsidRDefault="008929FB" w:rsidP="008929FB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40E163F" w14:textId="77777777" w:rsidR="008929FB" w:rsidRDefault="008929FB" w:rsidP="008929FB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8929FB" w14:paraId="7FD1A05B" w14:textId="77777777" w:rsidTr="00662894">
        <w:trPr>
          <w:trHeight w:val="2532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A1043DD" w14:textId="77777777" w:rsidR="008929FB" w:rsidRDefault="008929FB" w:rsidP="008929FB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6B0F142E" w14:textId="47CF53DC" w:rsidR="008929FB" w:rsidRDefault="008929FB" w:rsidP="008929FB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t>1. capacità di conoscere all'ascolto e di descrivere o classificare alcune tra le basilari strutture musicali quali scale tonali, triadi, intervalli, principali successioni cadenzali ed elementari giri armonici, limitatamente alle tre funzioni armoniche di tonica, sottodominante e dominante; 2. capacità di intonare per imitazione e per lettura estemporanea brevi melodie, nei modi diatonici maggiore o minore, basate sulle tre funzioni armoniche di tonica, sottodominante e dominante; 3. capacità di eseguire ritmicamente, per lettura estemporanea, mediante sillabazione o percussione, espressioni ritmiche tratte da partiture di livello simile a quello d’ingresso al corso propedeutico per il settore d’indirizzo degli studi musicali; 4. 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5888BA8B" w14:textId="214420BF" w:rsidR="008929FB" w:rsidRDefault="008929FB" w:rsidP="008929FB">
            <w:pPr>
              <w:pStyle w:val="TableParagraph"/>
              <w:spacing w:before="2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39744127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1. Esecuzione di tre Solfeggi parlati scelti dalla Commissione fra 18 studi presentati dal candidato di cui n. 9 studi tratti da Pozzoli e n. 9 Studi tratti dal Ciriaco I Corso, parte 2°. </w:t>
            </w:r>
            <w:r>
              <w:t xml:space="preserve">  </w:t>
            </w:r>
          </w:p>
          <w:p w14:paraId="2587FCE9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2. Lettura a prima vista di un facile solfeggio in chiave di Violino e Basso scelto dalla Commissione. </w:t>
            </w:r>
          </w:p>
          <w:p w14:paraId="70CA7497" w14:textId="77777777" w:rsidR="008929FB" w:rsidRDefault="008929FB" w:rsidP="008929FB">
            <w:pPr>
              <w:pStyle w:val="TableParagraph"/>
              <w:tabs>
                <w:tab w:val="left" w:pos="469"/>
              </w:tabs>
            </w:pPr>
            <w:r>
              <w:t xml:space="preserve">3. Cantare a prima vista un solfeggio senza accompagnamento. </w:t>
            </w:r>
          </w:p>
          <w:p w14:paraId="24B64714" w14:textId="6CFE3F2C" w:rsidR="008929FB" w:rsidRDefault="008929FB" w:rsidP="008929FB">
            <w:pPr>
              <w:pStyle w:val="TableParagraph"/>
              <w:tabs>
                <w:tab w:val="left" w:pos="469"/>
              </w:tabs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ED3DDFC" w14:textId="7FCEF4C1" w:rsidR="00740233" w:rsidRDefault="00740233">
      <w:pPr>
        <w:pStyle w:val="Corpotesto"/>
        <w:rPr>
          <w:rFonts w:ascii="Times New Roman"/>
        </w:rPr>
      </w:pPr>
    </w:p>
    <w:p w14:paraId="20F8154B" w14:textId="77777777" w:rsidR="00740233" w:rsidRDefault="00740233">
      <w:pPr>
        <w:pStyle w:val="Corpotesto"/>
        <w:spacing w:before="145"/>
        <w:rPr>
          <w:rFonts w:ascii="Times New Roman"/>
        </w:rPr>
      </w:pPr>
    </w:p>
    <w:p w14:paraId="6855A4C0" w14:textId="579CACCD" w:rsidR="00740233" w:rsidRDefault="00740233">
      <w:pPr>
        <w:pStyle w:val="Corpotesto"/>
        <w:ind w:right="427"/>
        <w:jc w:val="right"/>
      </w:pPr>
    </w:p>
    <w:sectPr w:rsidR="00740233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8A6830"/>
    <w:multiLevelType w:val="hybridMultilevel"/>
    <w:tmpl w:val="99ACE13E"/>
    <w:lvl w:ilvl="0" w:tplc="C1124B4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99CF296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F19EE37A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6B86753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1EE4862E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211EC2BE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841EE324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73064916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67BCF348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3BF136B"/>
    <w:multiLevelType w:val="multilevel"/>
    <w:tmpl w:val="A17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3468D"/>
    <w:multiLevelType w:val="hybridMultilevel"/>
    <w:tmpl w:val="9CEE00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5E5C7F"/>
    <w:multiLevelType w:val="hybridMultilevel"/>
    <w:tmpl w:val="8EC8F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1F36"/>
    <w:multiLevelType w:val="hybridMultilevel"/>
    <w:tmpl w:val="1EAE620A"/>
    <w:lvl w:ilvl="0" w:tplc="9AF2D80C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F808784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505E86A8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5FA8344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742AE80E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E61A143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4C84B882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CCD0E09E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B5BEE03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5" w15:restartNumberingAfterBreak="0">
    <w:nsid w:val="3BC82F31"/>
    <w:multiLevelType w:val="hybridMultilevel"/>
    <w:tmpl w:val="B00C27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05BC3"/>
    <w:multiLevelType w:val="hybridMultilevel"/>
    <w:tmpl w:val="44E0C38A"/>
    <w:lvl w:ilvl="0" w:tplc="FE5A4736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6174F4D6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6952040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CAC2EBF6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F4448B88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659C9CD6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404E6A02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2D3A88B4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FFC6E508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abstractNum w:abstractNumId="7" w15:restartNumberingAfterBreak="0">
    <w:nsid w:val="4B216ECF"/>
    <w:multiLevelType w:val="hybridMultilevel"/>
    <w:tmpl w:val="6610EF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06F69"/>
    <w:multiLevelType w:val="multilevel"/>
    <w:tmpl w:val="A1722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6659224">
    <w:abstractNumId w:val="6"/>
  </w:num>
  <w:num w:numId="2" w16cid:durableId="981538293">
    <w:abstractNumId w:val="4"/>
  </w:num>
  <w:num w:numId="3" w16cid:durableId="1232810285">
    <w:abstractNumId w:val="0"/>
  </w:num>
  <w:num w:numId="4" w16cid:durableId="908612034">
    <w:abstractNumId w:val="7"/>
  </w:num>
  <w:num w:numId="5" w16cid:durableId="555287136">
    <w:abstractNumId w:val="5"/>
  </w:num>
  <w:num w:numId="6" w16cid:durableId="1132140916">
    <w:abstractNumId w:val="3"/>
  </w:num>
  <w:num w:numId="7" w16cid:durableId="491218347">
    <w:abstractNumId w:val="2"/>
  </w:num>
  <w:num w:numId="8" w16cid:durableId="1623149163">
    <w:abstractNumId w:val="9"/>
  </w:num>
  <w:num w:numId="9" w16cid:durableId="289866888">
    <w:abstractNumId w:val="1"/>
  </w:num>
  <w:num w:numId="10" w16cid:durableId="172420974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33"/>
    <w:rsid w:val="000E0CC3"/>
    <w:rsid w:val="001A15DD"/>
    <w:rsid w:val="001C49E8"/>
    <w:rsid w:val="001D04E2"/>
    <w:rsid w:val="002157D1"/>
    <w:rsid w:val="0024573C"/>
    <w:rsid w:val="00447F72"/>
    <w:rsid w:val="005B6E54"/>
    <w:rsid w:val="005E2E8C"/>
    <w:rsid w:val="00601E02"/>
    <w:rsid w:val="00662894"/>
    <w:rsid w:val="0069261E"/>
    <w:rsid w:val="006A6F33"/>
    <w:rsid w:val="006C1F3C"/>
    <w:rsid w:val="00740233"/>
    <w:rsid w:val="00774315"/>
    <w:rsid w:val="00787996"/>
    <w:rsid w:val="00866643"/>
    <w:rsid w:val="008929FB"/>
    <w:rsid w:val="009213B3"/>
    <w:rsid w:val="0094783C"/>
    <w:rsid w:val="009579EC"/>
    <w:rsid w:val="009B5238"/>
    <w:rsid w:val="00A00B4B"/>
    <w:rsid w:val="00A4627F"/>
    <w:rsid w:val="00AB2CB0"/>
    <w:rsid w:val="00AC49ED"/>
    <w:rsid w:val="00B509F5"/>
    <w:rsid w:val="00B67557"/>
    <w:rsid w:val="00C461FE"/>
    <w:rsid w:val="00E038E3"/>
    <w:rsid w:val="00E10564"/>
    <w:rsid w:val="00E54F6A"/>
    <w:rsid w:val="00E8064B"/>
    <w:rsid w:val="00F22971"/>
    <w:rsid w:val="00F52227"/>
    <w:rsid w:val="00FC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34C3"/>
  <w15:docId w15:val="{AE29A260-4BB7-48F4-BF78-7D5D8709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1024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3</cp:revision>
  <dcterms:created xsi:type="dcterms:W3CDTF">2026-09-21T11:22:00Z</dcterms:created>
  <dcterms:modified xsi:type="dcterms:W3CDTF">2026-09-30T10:46:00Z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2025-05-20T00:00:00Z</vt:filetime>
  </property>
  <property fmtid="{D5CDD505-2E9C-101B-9397-08002B2CF9AE}" pid="5" name="Producer">
    <vt:lpwstr>Mac OS X 10.12.6 Quartz PDFContext</vt:lpwstr>
  </property>
</Properties>
</file>