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33CC67" w14:textId="5D49E377" w:rsidR="00FE55C5" w:rsidRDefault="004634BA">
      <w:pPr>
        <w:tabs>
          <w:tab w:val="left" w:pos="12288"/>
        </w:tabs>
        <w:rPr>
          <w:rFonts w:ascii="Times New Roman"/>
          <w:sz w:val="20"/>
        </w:rPr>
      </w:pPr>
      <w:r>
        <w:rPr>
          <w:rFonts w:ascii="Deutch Medium SSi" w:hAnsi="Deutch Medium SSi"/>
          <w:noProof/>
          <w:sz w:val="6"/>
          <w:szCs w:val="6"/>
        </w:rPr>
        <w:drawing>
          <wp:inline distT="0" distB="0" distL="0" distR="0" wp14:anchorId="76A83667" wp14:editId="2E3BF605">
            <wp:extent cx="2848482" cy="1167897"/>
            <wp:effectExtent l="0" t="0" r="0" b="0"/>
            <wp:docPr id="124551080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510808" name="Immagine 124551080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0301" cy="1312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377">
        <w:rPr>
          <w:rFonts w:ascii="Times New Roman"/>
          <w:position w:val="4"/>
          <w:sz w:val="20"/>
        </w:rPr>
        <w:tab/>
      </w:r>
      <w:r w:rsidR="003F79FA">
        <w:rPr>
          <w:noProof/>
        </w:rPr>
        <w:drawing>
          <wp:inline distT="0" distB="0" distL="0" distR="0" wp14:anchorId="0C5054C6" wp14:editId="76B7A3CD">
            <wp:extent cx="1838325" cy="933450"/>
            <wp:effectExtent l="0" t="0" r="9525" b="0"/>
            <wp:docPr id="1383294062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58554" w14:textId="77777777" w:rsidR="00FE55C5" w:rsidRDefault="00FE55C5">
      <w:pPr>
        <w:pStyle w:val="Corpotesto"/>
        <w:rPr>
          <w:rFonts w:ascii="Times New Roman"/>
          <w:sz w:val="20"/>
        </w:rPr>
      </w:pPr>
    </w:p>
    <w:p w14:paraId="3648AF5F" w14:textId="77777777" w:rsidR="00FE55C5" w:rsidRDefault="00FE55C5">
      <w:pPr>
        <w:pStyle w:val="Corpotesto"/>
        <w:spacing w:before="101"/>
        <w:rPr>
          <w:rFonts w:ascii="Times New Roman"/>
          <w:sz w:val="20"/>
        </w:rPr>
      </w:pPr>
    </w:p>
    <w:tbl>
      <w:tblPr>
        <w:tblStyle w:val="TableNormal"/>
        <w:tblW w:w="0" w:type="auto"/>
        <w:tblInd w:w="61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96"/>
        <w:gridCol w:w="3902"/>
        <w:gridCol w:w="777"/>
        <w:gridCol w:w="710"/>
        <w:gridCol w:w="1560"/>
        <w:gridCol w:w="850"/>
        <w:gridCol w:w="989"/>
        <w:gridCol w:w="1320"/>
        <w:gridCol w:w="1517"/>
        <w:gridCol w:w="1570"/>
      </w:tblGrid>
      <w:tr w:rsidR="00FE55C5" w14:paraId="471DE9B7" w14:textId="77777777">
        <w:trPr>
          <w:trHeight w:val="790"/>
        </w:trPr>
        <w:tc>
          <w:tcPr>
            <w:tcW w:w="6098" w:type="dxa"/>
            <w:gridSpan w:val="2"/>
            <w:tcBorders>
              <w:bottom w:val="thinThickMediumGap" w:sz="6" w:space="0" w:color="000000"/>
              <w:right w:val="double" w:sz="4" w:space="0" w:color="000000"/>
            </w:tcBorders>
            <w:shd w:val="clear" w:color="auto" w:fill="CCFF33"/>
          </w:tcPr>
          <w:p w14:paraId="1D7CB0C5" w14:textId="77777777" w:rsidR="00FE55C5" w:rsidRDefault="006E0377">
            <w:pPr>
              <w:pStyle w:val="TableParagraph"/>
              <w:spacing w:before="227"/>
              <w:ind w:left="1598"/>
              <w:rPr>
                <w:rFonts w:ascii="Arial"/>
                <w:b/>
                <w:sz w:val="31"/>
              </w:rPr>
            </w:pPr>
            <w:r>
              <w:rPr>
                <w:rFonts w:ascii="Arial"/>
                <w:b/>
                <w:sz w:val="31"/>
              </w:rPr>
              <w:t>CORSO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z w:val="31"/>
              </w:rPr>
              <w:t>PRE</w:t>
            </w:r>
            <w:r>
              <w:rPr>
                <w:rFonts w:ascii="Arial"/>
                <w:b/>
                <w:spacing w:val="28"/>
                <w:sz w:val="31"/>
              </w:rPr>
              <w:t xml:space="preserve"> </w:t>
            </w:r>
            <w:r>
              <w:rPr>
                <w:rFonts w:ascii="Arial"/>
                <w:b/>
                <w:spacing w:val="-4"/>
                <w:sz w:val="31"/>
              </w:rPr>
              <w:t>AFAM</w:t>
            </w:r>
          </w:p>
        </w:tc>
        <w:tc>
          <w:tcPr>
            <w:tcW w:w="9293" w:type="dxa"/>
            <w:gridSpan w:val="8"/>
            <w:tcBorders>
              <w:top w:val="nil"/>
              <w:left w:val="double" w:sz="4" w:space="0" w:color="000000"/>
              <w:bottom w:val="double" w:sz="4" w:space="0" w:color="000000"/>
              <w:right w:val="nil"/>
            </w:tcBorders>
          </w:tcPr>
          <w:p w14:paraId="53964690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5B7CB72D" w14:textId="77777777">
        <w:trPr>
          <w:trHeight w:val="520"/>
        </w:trPr>
        <w:tc>
          <w:tcPr>
            <w:tcW w:w="6098" w:type="dxa"/>
            <w:gridSpan w:val="2"/>
            <w:tcBorders>
              <w:top w:val="thickThinMediumGap" w:sz="6" w:space="0" w:color="000000"/>
              <w:bottom w:val="thinThickMediumGap" w:sz="6" w:space="0" w:color="000000"/>
              <w:right w:val="double" w:sz="4" w:space="0" w:color="000000"/>
            </w:tcBorders>
          </w:tcPr>
          <w:p w14:paraId="619BDE6E" w14:textId="77777777" w:rsidR="00FE55C5" w:rsidRDefault="006E0377">
            <w:pPr>
              <w:pStyle w:val="TableParagraph"/>
              <w:spacing w:before="152"/>
              <w:ind w:left="335"/>
              <w:jc w:val="center"/>
              <w:rPr>
                <w:rFonts w:ascii="Arial"/>
                <w:b/>
                <w:sz w:val="21"/>
              </w:rPr>
            </w:pPr>
            <w:r>
              <w:rPr>
                <w:rFonts w:ascii="Arial"/>
                <w:b/>
                <w:sz w:val="21"/>
              </w:rPr>
              <w:t>DIPARTIMENTO</w:t>
            </w:r>
            <w:r>
              <w:rPr>
                <w:rFonts w:ascii="Arial"/>
                <w:b/>
                <w:spacing w:val="44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NUOVI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z w:val="21"/>
              </w:rPr>
              <w:t>LINGUAGGI</w:t>
            </w:r>
            <w:r>
              <w:rPr>
                <w:rFonts w:ascii="Arial"/>
                <w:b/>
                <w:spacing w:val="42"/>
                <w:sz w:val="21"/>
              </w:rPr>
              <w:t xml:space="preserve"> </w:t>
            </w:r>
            <w:r>
              <w:rPr>
                <w:rFonts w:ascii="Arial"/>
                <w:b/>
                <w:spacing w:val="-2"/>
                <w:sz w:val="21"/>
              </w:rPr>
              <w:t>MUSICALI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3B110B5" w14:textId="77777777" w:rsidR="00FE55C5" w:rsidRDefault="006E0377">
            <w:pPr>
              <w:pStyle w:val="TableParagraph"/>
              <w:spacing w:before="180"/>
              <w:ind w:left="464"/>
              <w:rPr>
                <w:sz w:val="16"/>
              </w:rPr>
            </w:pPr>
            <w:r>
              <w:rPr>
                <w:sz w:val="16"/>
              </w:rPr>
              <w:t>Codice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Interno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Afam</w:t>
            </w:r>
          </w:p>
        </w:tc>
        <w:tc>
          <w:tcPr>
            <w:tcW w:w="3159" w:type="dxa"/>
            <w:gridSpan w:val="3"/>
            <w:tcBorders>
              <w:top w:val="doub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D6E3BC"/>
          </w:tcPr>
          <w:p w14:paraId="2ADAB510" w14:textId="77777777" w:rsidR="00FE55C5" w:rsidRDefault="006E0377">
            <w:pPr>
              <w:pStyle w:val="TableParagraph"/>
              <w:spacing w:before="161"/>
              <w:ind w:left="5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A</w:t>
            </w:r>
          </w:p>
        </w:tc>
        <w:tc>
          <w:tcPr>
            <w:tcW w:w="3087" w:type="dxa"/>
            <w:gridSpan w:val="2"/>
            <w:tcBorders>
              <w:top w:val="double" w:sz="4" w:space="0" w:color="000000"/>
              <w:left w:val="triple" w:sz="4" w:space="0" w:color="000000"/>
              <w:bottom w:val="thinThickMediumGap" w:sz="6" w:space="0" w:color="000000"/>
              <w:right w:val="triple" w:sz="4" w:space="0" w:color="000000"/>
            </w:tcBorders>
            <w:shd w:val="clear" w:color="auto" w:fill="EBED85"/>
          </w:tcPr>
          <w:p w14:paraId="23610154" w14:textId="77777777" w:rsidR="00FE55C5" w:rsidRDefault="006E0377">
            <w:pPr>
              <w:pStyle w:val="TableParagraph"/>
              <w:spacing w:before="161"/>
              <w:ind w:left="65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10"/>
                <w:w w:val="105"/>
                <w:sz w:val="19"/>
              </w:rPr>
              <w:t>B</w:t>
            </w:r>
          </w:p>
        </w:tc>
      </w:tr>
      <w:tr w:rsidR="00FE55C5" w14:paraId="0305FE80" w14:textId="77777777">
        <w:trPr>
          <w:trHeight w:val="693"/>
        </w:trPr>
        <w:tc>
          <w:tcPr>
            <w:tcW w:w="2196" w:type="dxa"/>
            <w:tcBorders>
              <w:top w:val="thickThinMediumGap" w:sz="6" w:space="0" w:color="000000"/>
              <w:bottom w:val="thinThickMediumGap" w:sz="6" w:space="0" w:color="000000"/>
              <w:right w:val="dotted" w:sz="4" w:space="0" w:color="000000"/>
            </w:tcBorders>
          </w:tcPr>
          <w:p w14:paraId="5A8C1402" w14:textId="77777777" w:rsidR="00FE55C5" w:rsidRDefault="00FE55C5">
            <w:pPr>
              <w:pStyle w:val="TableParagraph"/>
              <w:spacing w:before="24"/>
              <w:rPr>
                <w:rFonts w:ascii="Times New Roman"/>
                <w:sz w:val="19"/>
              </w:rPr>
            </w:pPr>
          </w:p>
          <w:p w14:paraId="4AE888B0" w14:textId="77777777" w:rsidR="00FE55C5" w:rsidRDefault="006E0377">
            <w:pPr>
              <w:pStyle w:val="TableParagraph"/>
              <w:ind w:left="495"/>
              <w:rPr>
                <w:sz w:val="19"/>
              </w:rPr>
            </w:pPr>
            <w:r>
              <w:rPr>
                <w:spacing w:val="-2"/>
                <w:w w:val="105"/>
                <w:sz w:val="19"/>
              </w:rPr>
              <w:t>STRUMENTO</w:t>
            </w:r>
          </w:p>
        </w:tc>
        <w:tc>
          <w:tcPr>
            <w:tcW w:w="3902" w:type="dxa"/>
            <w:tcBorders>
              <w:top w:val="thickThinMediumGap" w:sz="6" w:space="0" w:color="000000"/>
              <w:left w:val="dotted" w:sz="4" w:space="0" w:color="000000"/>
              <w:bottom w:val="thinThickMediumGap" w:sz="6" w:space="0" w:color="000000"/>
              <w:right w:val="double" w:sz="4" w:space="0" w:color="000000"/>
            </w:tcBorders>
          </w:tcPr>
          <w:p w14:paraId="55D09A5C" w14:textId="0FCFD1C0" w:rsidR="00FE55C5" w:rsidRDefault="00E259E2">
            <w:pPr>
              <w:pStyle w:val="TableParagraph"/>
              <w:spacing w:before="146"/>
              <w:ind w:left="33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z w:val="36"/>
              </w:rPr>
              <w:t>BASSO ELETTRICO</w:t>
            </w:r>
          </w:p>
        </w:tc>
        <w:tc>
          <w:tcPr>
            <w:tcW w:w="3047" w:type="dxa"/>
            <w:gridSpan w:val="3"/>
            <w:tcBorders>
              <w:top w:val="double" w:sz="4" w:space="0" w:color="000000"/>
              <w:left w:val="double" w:sz="4" w:space="0" w:color="000000"/>
              <w:bottom w:val="thinThickMediumGap" w:sz="6" w:space="0" w:color="000000"/>
            </w:tcBorders>
          </w:tcPr>
          <w:p w14:paraId="3EBE8DC5" w14:textId="7B8289E6" w:rsidR="00FE55C5" w:rsidRDefault="006E0377">
            <w:pPr>
              <w:pStyle w:val="TableParagraph"/>
              <w:spacing w:before="146"/>
              <w:ind w:left="790"/>
              <w:rPr>
                <w:rFonts w:ascii="Arial"/>
                <w:b/>
                <w:sz w:val="36"/>
              </w:rPr>
            </w:pPr>
            <w:r>
              <w:rPr>
                <w:rFonts w:ascii="Arial"/>
                <w:b/>
                <w:spacing w:val="-2"/>
                <w:sz w:val="36"/>
              </w:rPr>
              <w:t>CPRE/</w:t>
            </w:r>
            <w:r w:rsidR="00E259E2">
              <w:rPr>
                <w:rFonts w:ascii="Arial"/>
                <w:b/>
                <w:spacing w:val="-2"/>
                <w:sz w:val="36"/>
              </w:rPr>
              <w:t>03</w:t>
            </w:r>
          </w:p>
        </w:tc>
        <w:tc>
          <w:tcPr>
            <w:tcW w:w="6246" w:type="dxa"/>
            <w:gridSpan w:val="5"/>
            <w:tcBorders>
              <w:top w:val="thickThinMediumGap" w:sz="6" w:space="0" w:color="000000"/>
              <w:bottom w:val="nil"/>
              <w:right w:val="triple" w:sz="4" w:space="0" w:color="000000"/>
            </w:tcBorders>
            <w:shd w:val="clear" w:color="auto" w:fill="D6E3BC"/>
          </w:tcPr>
          <w:p w14:paraId="2F5189F2" w14:textId="77777777" w:rsidR="00FE55C5" w:rsidRDefault="00FE55C5">
            <w:pPr>
              <w:pStyle w:val="TableParagraph"/>
              <w:spacing w:before="157"/>
              <w:rPr>
                <w:rFonts w:ascii="Times New Roman"/>
                <w:sz w:val="17"/>
              </w:rPr>
            </w:pPr>
          </w:p>
          <w:p w14:paraId="6625D869" w14:textId="77777777" w:rsidR="00FE55C5" w:rsidRDefault="006E0377">
            <w:pPr>
              <w:pStyle w:val="TableParagraph"/>
              <w:ind w:left="55" w:right="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w w:val="105"/>
                <w:sz w:val="17"/>
              </w:rPr>
              <w:t>Anni</w:t>
            </w:r>
            <w:r>
              <w:rPr>
                <w:rFonts w:ascii="Arial"/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>Ordinari del Corso</w:t>
            </w:r>
            <w:r>
              <w:rPr>
                <w:rFonts w:ascii="Arial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Arial"/>
                <w:b/>
                <w:w w:val="105"/>
                <w:sz w:val="17"/>
              </w:rPr>
              <w:t xml:space="preserve">di </w:t>
            </w:r>
            <w:r>
              <w:rPr>
                <w:rFonts w:ascii="Arial"/>
                <w:b/>
                <w:spacing w:val="-2"/>
                <w:w w:val="105"/>
                <w:sz w:val="17"/>
              </w:rPr>
              <w:t>Studio</w:t>
            </w:r>
          </w:p>
          <w:p w14:paraId="54EC29A2" w14:textId="77777777" w:rsidR="00FE55C5" w:rsidRDefault="006E0377">
            <w:pPr>
              <w:pStyle w:val="TableParagraph"/>
              <w:spacing w:before="1" w:line="125" w:lineRule="exact"/>
              <w:ind w:left="55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[Abbreviazione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Corso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per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competenza: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Min.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1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anno]</w:t>
            </w:r>
          </w:p>
        </w:tc>
      </w:tr>
      <w:tr w:rsidR="00FE55C5" w14:paraId="629C9A5E" w14:textId="77777777">
        <w:trPr>
          <w:trHeight w:val="281"/>
        </w:trPr>
        <w:tc>
          <w:tcPr>
            <w:tcW w:w="2196" w:type="dxa"/>
            <w:vMerge w:val="restart"/>
            <w:tcBorders>
              <w:top w:val="thickThinMediumGap" w:sz="6" w:space="0" w:color="000000"/>
              <w:right w:val="single" w:sz="4" w:space="0" w:color="000000"/>
            </w:tcBorders>
            <w:shd w:val="clear" w:color="auto" w:fill="95B3D7"/>
          </w:tcPr>
          <w:p w14:paraId="18013564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0169FC59" w14:textId="77777777" w:rsidR="00FE55C5" w:rsidRDefault="006E0377">
            <w:pPr>
              <w:pStyle w:val="TableParagraph"/>
              <w:ind w:left="54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Area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Formativa</w:t>
            </w:r>
          </w:p>
        </w:tc>
        <w:tc>
          <w:tcPr>
            <w:tcW w:w="3902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5A02A398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324AE014" w14:textId="77777777" w:rsidR="00FE55C5" w:rsidRDefault="006E0377">
            <w:pPr>
              <w:pStyle w:val="TableParagraph"/>
              <w:ind w:left="3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Insegnamenti</w:t>
            </w:r>
          </w:p>
        </w:tc>
        <w:tc>
          <w:tcPr>
            <w:tcW w:w="777" w:type="dxa"/>
            <w:vMerge w:val="restart"/>
            <w:tcBorders>
              <w:top w:val="thickThinMediumGap" w:sz="6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7D8326BE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2B72522B" w14:textId="77777777" w:rsidR="00FE55C5" w:rsidRDefault="006E0377">
            <w:pPr>
              <w:pStyle w:val="TableParagraph"/>
              <w:ind w:left="10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Tip.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Val.</w:t>
            </w:r>
          </w:p>
        </w:tc>
        <w:tc>
          <w:tcPr>
            <w:tcW w:w="71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5BC6FAEF" w14:textId="77777777" w:rsidR="00FE55C5" w:rsidRDefault="00FE55C5">
            <w:pPr>
              <w:pStyle w:val="TableParagraph"/>
              <w:spacing w:before="29"/>
              <w:rPr>
                <w:rFonts w:ascii="Times New Roman"/>
                <w:sz w:val="16"/>
              </w:rPr>
            </w:pPr>
          </w:p>
          <w:p w14:paraId="7B958F51" w14:textId="77777777" w:rsidR="00FE55C5" w:rsidRDefault="006E0377">
            <w:pPr>
              <w:pStyle w:val="TableParagraph"/>
              <w:spacing w:line="244" w:lineRule="auto"/>
              <w:ind w:left="225" w:right="159" w:firstLine="1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Tip. Lez.</w:t>
            </w:r>
          </w:p>
        </w:tc>
        <w:tc>
          <w:tcPr>
            <w:tcW w:w="1560" w:type="dxa"/>
            <w:vMerge w:val="restart"/>
            <w:tcBorders>
              <w:top w:val="thickThinMediumGap" w:sz="6" w:space="0" w:color="000000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33A8173B" w14:textId="77777777" w:rsidR="00FE55C5" w:rsidRDefault="00FE55C5">
            <w:pPr>
              <w:pStyle w:val="TableParagraph"/>
              <w:spacing w:before="120"/>
              <w:rPr>
                <w:rFonts w:ascii="Times New Roman"/>
                <w:sz w:val="16"/>
              </w:rPr>
            </w:pPr>
          </w:p>
          <w:p w14:paraId="528FEF33" w14:textId="77777777" w:rsidR="00FE55C5" w:rsidRDefault="006E0377">
            <w:pPr>
              <w:pStyle w:val="TableParagraph"/>
              <w:ind w:left="42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2"/>
                <w:sz w:val="16"/>
              </w:rPr>
              <w:t>Disciplina</w:t>
            </w:r>
          </w:p>
        </w:tc>
        <w:tc>
          <w:tcPr>
            <w:tcW w:w="3159" w:type="dxa"/>
            <w:gridSpan w:val="3"/>
            <w:tcBorders>
              <w:top w:val="nil"/>
              <w:bottom w:val="single" w:sz="4" w:space="0" w:color="000000"/>
              <w:right w:val="nil"/>
            </w:tcBorders>
            <w:shd w:val="clear" w:color="auto" w:fill="D6E3BC"/>
          </w:tcPr>
          <w:p w14:paraId="76D85D47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87" w:type="dxa"/>
            <w:gridSpan w:val="2"/>
            <w:tcBorders>
              <w:top w:val="nil"/>
              <w:left w:val="nil"/>
              <w:bottom w:val="single" w:sz="4" w:space="0" w:color="000000"/>
              <w:right w:val="triple" w:sz="4" w:space="0" w:color="000000"/>
            </w:tcBorders>
            <w:shd w:val="clear" w:color="auto" w:fill="D6E3BC"/>
          </w:tcPr>
          <w:p w14:paraId="657F6041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7166209B" w14:textId="77777777">
        <w:trPr>
          <w:trHeight w:val="466"/>
        </w:trPr>
        <w:tc>
          <w:tcPr>
            <w:tcW w:w="2196" w:type="dxa"/>
            <w:vMerge/>
            <w:tcBorders>
              <w:top w:val="nil"/>
              <w:right w:val="single" w:sz="4" w:space="0" w:color="000000"/>
            </w:tcBorders>
            <w:shd w:val="clear" w:color="auto" w:fill="95B3D7"/>
          </w:tcPr>
          <w:p w14:paraId="2CDAF2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90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97BC0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77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66142F5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95B3D7"/>
          </w:tcPr>
          <w:p w14:paraId="2F698A5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000000"/>
              <w:bottom w:val="double" w:sz="4" w:space="0" w:color="000000"/>
              <w:right w:val="nil"/>
            </w:tcBorders>
            <w:shd w:val="clear" w:color="auto" w:fill="95B3D7"/>
          </w:tcPr>
          <w:p w14:paraId="7EED85CB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932BA8C" w14:textId="77777777" w:rsidR="00FE55C5" w:rsidRDefault="006E0377">
            <w:pPr>
              <w:pStyle w:val="TableParagraph"/>
              <w:spacing w:before="142"/>
              <w:ind w:left="58" w:right="25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1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95B3D7"/>
          </w:tcPr>
          <w:p w14:paraId="2A2B8C2A" w14:textId="77777777" w:rsidR="00FE55C5" w:rsidRDefault="006E0377">
            <w:pPr>
              <w:pStyle w:val="TableParagraph"/>
              <w:spacing w:before="142"/>
              <w:ind w:left="62" w:right="7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right w:val="triple" w:sz="4" w:space="0" w:color="000000"/>
            </w:tcBorders>
            <w:shd w:val="clear" w:color="auto" w:fill="95B3D7"/>
          </w:tcPr>
          <w:p w14:paraId="63ACF21C" w14:textId="77777777" w:rsidR="00FE55C5" w:rsidRDefault="006E0377">
            <w:pPr>
              <w:pStyle w:val="TableParagraph"/>
              <w:spacing w:before="142"/>
              <w:ind w:left="79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1517" w:type="dxa"/>
            <w:tcBorders>
              <w:top w:val="single" w:sz="4" w:space="0" w:color="000000"/>
              <w:left w:val="triple" w:sz="4" w:space="0" w:color="000000"/>
              <w:right w:val="single" w:sz="4" w:space="0" w:color="000000"/>
            </w:tcBorders>
            <w:shd w:val="clear" w:color="auto" w:fill="95B3D7"/>
          </w:tcPr>
          <w:p w14:paraId="7CD1079E" w14:textId="77777777" w:rsidR="00FE55C5" w:rsidRDefault="006E0377">
            <w:pPr>
              <w:pStyle w:val="TableParagraph"/>
              <w:spacing w:before="142"/>
              <w:ind w:left="41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4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triple" w:sz="4" w:space="0" w:color="000000"/>
            </w:tcBorders>
            <w:shd w:val="clear" w:color="auto" w:fill="95B3D7"/>
          </w:tcPr>
          <w:p w14:paraId="7A1E245E" w14:textId="77777777" w:rsidR="00FE55C5" w:rsidRDefault="006E0377">
            <w:pPr>
              <w:pStyle w:val="TableParagraph"/>
              <w:spacing w:before="142"/>
              <w:ind w:left="92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pacing w:val="-10"/>
                <w:w w:val="105"/>
                <w:sz w:val="17"/>
              </w:rPr>
              <w:t>5</w:t>
            </w:r>
          </w:p>
        </w:tc>
      </w:tr>
      <w:tr w:rsidR="00FE55C5" w14:paraId="1854658A" w14:textId="77777777">
        <w:trPr>
          <w:trHeight w:val="1008"/>
        </w:trPr>
        <w:tc>
          <w:tcPr>
            <w:tcW w:w="2196" w:type="dxa"/>
            <w:tcBorders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5FDE140" w14:textId="77777777" w:rsidR="00FE55C5" w:rsidRDefault="00FE55C5">
            <w:pPr>
              <w:pStyle w:val="TableParagraph"/>
              <w:spacing w:before="161"/>
              <w:rPr>
                <w:rFonts w:ascii="Times New Roman"/>
                <w:sz w:val="16"/>
              </w:rPr>
            </w:pPr>
          </w:p>
          <w:p w14:paraId="27B759B3" w14:textId="77777777" w:rsidR="00FE55C5" w:rsidRDefault="006E0377">
            <w:pPr>
              <w:pStyle w:val="TableParagraph"/>
              <w:ind w:left="383" w:right="28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 xml:space="preserve">ESECUZIONE E </w:t>
            </w:r>
            <w:r>
              <w:rPr>
                <w:rFonts w:ascii="Arial"/>
                <w:b/>
                <w:spacing w:val="-2"/>
                <w:sz w:val="16"/>
              </w:rPr>
              <w:t>INTERPRETAZIONE</w:t>
            </w:r>
          </w:p>
        </w:tc>
        <w:tc>
          <w:tcPr>
            <w:tcW w:w="3902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3FF8EED6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BEF542B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77CD9F3" w14:textId="77777777" w:rsidR="00FE55C5" w:rsidRDefault="006E0377">
            <w:pPr>
              <w:pStyle w:val="TableParagraph"/>
              <w:ind w:left="386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PRINCIPALE</w:t>
            </w:r>
          </w:p>
        </w:tc>
        <w:tc>
          <w:tcPr>
            <w:tcW w:w="777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4BC2216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1897736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41AF554B" w14:textId="77777777" w:rsidR="00FE55C5" w:rsidRDefault="006E0377">
            <w:pPr>
              <w:pStyle w:val="TableParagraph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7E67EF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4634425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1F3A408C" w14:textId="77777777" w:rsidR="00FE55C5" w:rsidRDefault="006E0377">
            <w:pPr>
              <w:pStyle w:val="TableParagraph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18CAED2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BF82CFC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AE28E26" w14:textId="77777777" w:rsidR="00FE55C5" w:rsidRDefault="006E0377">
            <w:pPr>
              <w:pStyle w:val="TableParagraph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074100A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1F98070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2651941F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6E3BC"/>
          </w:tcPr>
          <w:p w14:paraId="22AC2C2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422775B1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EDADBBE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FFFF00"/>
          </w:tcPr>
          <w:p w14:paraId="2D2CFD10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31F51E2A" w14:textId="77777777" w:rsidR="00FE55C5" w:rsidRDefault="006E0377">
            <w:pPr>
              <w:pStyle w:val="TableParagraph"/>
              <w:ind w:left="79" w:right="14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w w:val="105"/>
                <w:sz w:val="19"/>
              </w:rPr>
              <w:t>ECI</w:t>
            </w:r>
            <w:r>
              <w:rPr>
                <w:rFonts w:ascii="Arial"/>
                <w:b/>
                <w:spacing w:val="-2"/>
                <w:w w:val="105"/>
                <w:sz w:val="19"/>
              </w:rPr>
              <w:t xml:space="preserve"> </w:t>
            </w:r>
            <w:r>
              <w:rPr>
                <w:rFonts w:ascii="Arial"/>
                <w:b/>
                <w:spacing w:val="-5"/>
                <w:w w:val="105"/>
                <w:sz w:val="19"/>
              </w:rPr>
              <w:t>(A)</w:t>
            </w:r>
          </w:p>
          <w:p w14:paraId="2392F273" w14:textId="77777777" w:rsidR="00FE55C5" w:rsidRDefault="006E0377">
            <w:pPr>
              <w:pStyle w:val="TableParagraph"/>
              <w:spacing w:before="1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6E3BC"/>
          </w:tcPr>
          <w:p w14:paraId="576BDA4D" w14:textId="77777777" w:rsidR="00FE55C5" w:rsidRDefault="00FE55C5">
            <w:pPr>
              <w:pStyle w:val="TableParagraph"/>
              <w:spacing w:before="166"/>
              <w:rPr>
                <w:rFonts w:ascii="Times New Roman"/>
                <w:sz w:val="16"/>
              </w:rPr>
            </w:pPr>
          </w:p>
          <w:p w14:paraId="5FA2A279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7D3FE860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single" w:sz="24" w:space="0" w:color="000000"/>
              <w:left w:val="thickThinMediumGap" w:sz="12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FFFF00"/>
          </w:tcPr>
          <w:p w14:paraId="17C2A4B6" w14:textId="77777777" w:rsidR="00FE55C5" w:rsidRDefault="00FE55C5">
            <w:pPr>
              <w:pStyle w:val="TableParagraph"/>
              <w:spacing w:before="113"/>
              <w:rPr>
                <w:rFonts w:ascii="Times New Roman"/>
                <w:sz w:val="19"/>
              </w:rPr>
            </w:pPr>
          </w:p>
          <w:p w14:paraId="21359B15" w14:textId="77777777" w:rsidR="00FE55C5" w:rsidRDefault="006E0377">
            <w:pPr>
              <w:pStyle w:val="TableParagraph"/>
              <w:ind w:left="534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ECDI</w:t>
            </w:r>
          </w:p>
          <w:p w14:paraId="208B3A9D" w14:textId="77777777" w:rsidR="00FE55C5" w:rsidRDefault="006E0377">
            <w:pPr>
              <w:pStyle w:val="TableParagraph"/>
              <w:spacing w:before="1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  <w:tr w:rsidR="00FE55C5" w14:paraId="2419DA9C" w14:textId="77777777">
        <w:trPr>
          <w:trHeight w:val="991"/>
        </w:trPr>
        <w:tc>
          <w:tcPr>
            <w:tcW w:w="2196" w:type="dxa"/>
            <w:tcBorders>
              <w:top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8C82410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311C7E36" w14:textId="77777777" w:rsidR="00FE55C5" w:rsidRDefault="006E0377">
            <w:pPr>
              <w:pStyle w:val="TableParagraph"/>
              <w:spacing w:before="1" w:line="244" w:lineRule="auto"/>
              <w:ind w:left="381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LETTURA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3902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2D22B5F6" w14:textId="77777777" w:rsidR="00FE55C5" w:rsidRDefault="00FE55C5">
            <w:pPr>
              <w:pStyle w:val="TableParagraph"/>
              <w:spacing w:before="130"/>
              <w:rPr>
                <w:rFonts w:ascii="Times New Roman"/>
                <w:sz w:val="16"/>
              </w:rPr>
            </w:pPr>
          </w:p>
          <w:p w14:paraId="27AB57C4" w14:textId="77777777" w:rsidR="00FE55C5" w:rsidRDefault="006E0377">
            <w:pPr>
              <w:pStyle w:val="TableParagraph"/>
              <w:spacing w:before="1" w:line="244" w:lineRule="auto"/>
              <w:ind w:left="386" w:right="14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PERCEZIONE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777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7352B2E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6A6F4D4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0E0B54D7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E</w:t>
            </w:r>
          </w:p>
        </w:tc>
        <w:tc>
          <w:tcPr>
            <w:tcW w:w="71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63C27E3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76FFF95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EACD28A" w14:textId="77777777" w:rsidR="00FE55C5" w:rsidRDefault="006E0377">
            <w:pPr>
              <w:pStyle w:val="TableParagraph"/>
              <w:spacing w:before="1"/>
              <w:ind w:left="56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6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</w:tcPr>
          <w:p w14:paraId="2715E9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E9A674D" w14:textId="77777777" w:rsidR="00FE55C5" w:rsidRDefault="00FE55C5">
            <w:pPr>
              <w:pStyle w:val="TableParagraph"/>
              <w:spacing w:before="42"/>
              <w:rPr>
                <w:rFonts w:ascii="Times New Roman"/>
                <w:sz w:val="16"/>
              </w:rPr>
            </w:pPr>
          </w:p>
          <w:p w14:paraId="5479A4B3" w14:textId="77777777" w:rsidR="00FE55C5" w:rsidRDefault="006E0377">
            <w:pPr>
              <w:pStyle w:val="TableParagraph"/>
              <w:spacing w:before="1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color w:val="FF0000"/>
                <w:spacing w:val="-2"/>
                <w:sz w:val="16"/>
              </w:rPr>
              <w:t>Obbligatoria</w:t>
            </w:r>
          </w:p>
        </w:tc>
        <w:tc>
          <w:tcPr>
            <w:tcW w:w="850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59B05BE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5DC307A2" w14:textId="77777777" w:rsidR="00FE55C5" w:rsidRDefault="006E0377">
            <w:pPr>
              <w:pStyle w:val="TableParagraph"/>
              <w:spacing w:line="181" w:lineRule="exact"/>
              <w:ind w:left="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1E08B3B6" w14:textId="77777777" w:rsidR="00FE55C5" w:rsidRDefault="006E0377">
            <w:pPr>
              <w:pStyle w:val="TableParagraph"/>
              <w:spacing w:line="169" w:lineRule="exact"/>
              <w:ind w:left="58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989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D9E2F3"/>
          </w:tcPr>
          <w:p w14:paraId="4EE3092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6E24A25" w14:textId="77777777" w:rsidR="00FE55C5" w:rsidRDefault="006E0377">
            <w:pPr>
              <w:pStyle w:val="TableParagraph"/>
              <w:spacing w:line="181" w:lineRule="exact"/>
              <w:ind w:left="6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624363C0" w14:textId="77777777" w:rsidR="00FE55C5" w:rsidRDefault="006E0377">
            <w:pPr>
              <w:pStyle w:val="TableParagraph"/>
              <w:spacing w:line="169" w:lineRule="exact"/>
              <w:ind w:left="62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320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triple" w:sz="4" w:space="0" w:color="000000"/>
            </w:tcBorders>
            <w:shd w:val="clear" w:color="auto" w:fill="D9E2F3"/>
          </w:tcPr>
          <w:p w14:paraId="4E56B5C2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6F87BABA" w14:textId="77777777" w:rsidR="00FE55C5" w:rsidRDefault="006E0377">
            <w:pPr>
              <w:pStyle w:val="TableParagraph"/>
              <w:spacing w:line="181" w:lineRule="exact"/>
              <w:ind w:left="79" w:right="1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51356F3" w14:textId="77777777" w:rsidR="00FE55C5" w:rsidRDefault="006E0377">
            <w:pPr>
              <w:pStyle w:val="TableParagraph"/>
              <w:spacing w:line="169" w:lineRule="exact"/>
              <w:ind w:left="79" w:right="14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17" w:type="dxa"/>
            <w:tcBorders>
              <w:top w:val="double" w:sz="4" w:space="0" w:color="000000"/>
              <w:left w:val="triple" w:sz="4" w:space="0" w:color="000000"/>
              <w:bottom w:val="double" w:sz="4" w:space="0" w:color="000000"/>
              <w:right w:val="thinThickMediumGap" w:sz="12" w:space="0" w:color="000000"/>
            </w:tcBorders>
            <w:shd w:val="clear" w:color="auto" w:fill="D9E2F3"/>
          </w:tcPr>
          <w:p w14:paraId="11FB78FA" w14:textId="77777777" w:rsidR="00FE55C5" w:rsidRDefault="00FE55C5">
            <w:pPr>
              <w:pStyle w:val="TableParagraph"/>
              <w:spacing w:before="140"/>
              <w:rPr>
                <w:rFonts w:ascii="Times New Roman"/>
                <w:sz w:val="16"/>
              </w:rPr>
            </w:pPr>
          </w:p>
          <w:p w14:paraId="775CDA58" w14:textId="77777777" w:rsidR="00FE55C5" w:rsidRDefault="006E0377">
            <w:pPr>
              <w:pStyle w:val="TableParagraph"/>
              <w:spacing w:line="181" w:lineRule="exact"/>
              <w:ind w:left="57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5"/>
                <w:sz w:val="16"/>
              </w:rPr>
              <w:t>Sc</w:t>
            </w:r>
          </w:p>
          <w:p w14:paraId="403165C5" w14:textId="77777777" w:rsidR="00FE55C5" w:rsidRDefault="006E0377">
            <w:pPr>
              <w:pStyle w:val="TableParagraph"/>
              <w:spacing w:line="169" w:lineRule="exact"/>
              <w:ind w:left="57" w:right="1"/>
              <w:jc w:val="center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  <w:tc>
          <w:tcPr>
            <w:tcW w:w="1570" w:type="dxa"/>
            <w:tcBorders>
              <w:top w:val="double" w:sz="4" w:space="0" w:color="000000"/>
              <w:left w:val="thickThinMediumGap" w:sz="12" w:space="0" w:color="000000"/>
              <w:bottom w:val="single" w:sz="24" w:space="0" w:color="000000"/>
              <w:right w:val="thinThickMediumGap" w:sz="12" w:space="0" w:color="000000"/>
            </w:tcBorders>
          </w:tcPr>
          <w:p w14:paraId="4219FD86" w14:textId="77777777" w:rsidR="00FE55C5" w:rsidRDefault="00FE55C5">
            <w:pPr>
              <w:pStyle w:val="TableParagraph"/>
              <w:spacing w:before="87"/>
              <w:rPr>
                <w:rFonts w:ascii="Times New Roman"/>
                <w:sz w:val="19"/>
              </w:rPr>
            </w:pPr>
          </w:p>
          <w:p w14:paraId="7A1FD80A" w14:textId="77777777" w:rsidR="00FE55C5" w:rsidRDefault="006E0377">
            <w:pPr>
              <w:pStyle w:val="TableParagraph"/>
              <w:ind w:left="489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4"/>
                <w:w w:val="105"/>
                <w:sz w:val="19"/>
              </w:rPr>
              <w:t>ECTM</w:t>
            </w:r>
          </w:p>
          <w:p w14:paraId="32AFFA16" w14:textId="77777777" w:rsidR="00FE55C5" w:rsidRDefault="006E0377">
            <w:pPr>
              <w:pStyle w:val="TableParagraph"/>
              <w:spacing w:before="2"/>
              <w:ind w:left="552"/>
              <w:rPr>
                <w:rFonts w:ascii="Arial"/>
                <w:b/>
                <w:sz w:val="15"/>
              </w:rPr>
            </w:pPr>
            <w:r>
              <w:rPr>
                <w:rFonts w:ascii="Arial"/>
                <w:b/>
                <w:sz w:val="15"/>
              </w:rPr>
              <w:t>20</w:t>
            </w:r>
            <w:r>
              <w:rPr>
                <w:rFonts w:ascii="Arial"/>
                <w:b/>
                <w:spacing w:val="-2"/>
                <w:sz w:val="15"/>
              </w:rPr>
              <w:t xml:space="preserve"> </w:t>
            </w:r>
            <w:r>
              <w:rPr>
                <w:rFonts w:ascii="Arial"/>
                <w:b/>
                <w:spacing w:val="-5"/>
                <w:sz w:val="15"/>
              </w:rPr>
              <w:t>ore</w:t>
            </w:r>
          </w:p>
        </w:tc>
      </w:tr>
    </w:tbl>
    <w:p w14:paraId="0EE46A7E" w14:textId="77777777" w:rsidR="00FE55C5" w:rsidRDefault="00FE55C5">
      <w:pPr>
        <w:pStyle w:val="Corpotesto"/>
        <w:spacing w:before="43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6"/>
        <w:gridCol w:w="2270"/>
        <w:gridCol w:w="566"/>
        <w:gridCol w:w="1555"/>
        <w:gridCol w:w="571"/>
        <w:gridCol w:w="2126"/>
        <w:gridCol w:w="566"/>
        <w:gridCol w:w="993"/>
        <w:gridCol w:w="3115"/>
        <w:gridCol w:w="3120"/>
      </w:tblGrid>
      <w:tr w:rsidR="00FE55C5" w14:paraId="6F43F2F7" w14:textId="77777777">
        <w:trPr>
          <w:trHeight w:hRule="exact" w:val="331"/>
        </w:trPr>
        <w:tc>
          <w:tcPr>
            <w:tcW w:w="7544" w:type="dxa"/>
            <w:gridSpan w:val="6"/>
            <w:tcBorders>
              <w:right w:val="triple" w:sz="4" w:space="0" w:color="000000"/>
            </w:tcBorders>
            <w:shd w:val="clear" w:color="auto" w:fill="B8CCE4"/>
          </w:tcPr>
          <w:p w14:paraId="6BD612C0" w14:textId="77777777" w:rsidR="00FE55C5" w:rsidRDefault="006E0377">
            <w:pPr>
              <w:pStyle w:val="TableParagraph"/>
              <w:spacing w:before="79"/>
              <w:ind w:right="63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ESAMI</w:t>
            </w:r>
          </w:p>
        </w:tc>
        <w:tc>
          <w:tcPr>
            <w:tcW w:w="1559" w:type="dxa"/>
            <w:gridSpan w:val="2"/>
            <w:tcBorders>
              <w:left w:val="triple" w:sz="4" w:space="0" w:color="000000"/>
              <w:right w:val="triple" w:sz="4" w:space="0" w:color="000000"/>
            </w:tcBorders>
            <w:shd w:val="clear" w:color="auto" w:fill="92D050"/>
          </w:tcPr>
          <w:p w14:paraId="0E9A4BAF" w14:textId="77777777" w:rsidR="00FE55C5" w:rsidRDefault="006E0377">
            <w:pPr>
              <w:pStyle w:val="TableParagraph"/>
              <w:spacing w:line="159" w:lineRule="exact"/>
              <w:ind w:left="1"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Livelli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pacing w:val="-5"/>
                <w:sz w:val="14"/>
              </w:rPr>
              <w:t>di</w:t>
            </w:r>
          </w:p>
          <w:p w14:paraId="50563CD5" w14:textId="77777777" w:rsidR="00FE55C5" w:rsidRDefault="006E0377">
            <w:pPr>
              <w:pStyle w:val="TableParagraph"/>
              <w:spacing w:before="2" w:line="140" w:lineRule="exact"/>
              <w:ind w:right="89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Competenza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CCC0D9"/>
          </w:tcPr>
          <w:p w14:paraId="1768A36E" w14:textId="77777777" w:rsidR="00FE55C5" w:rsidRDefault="006E0377">
            <w:pPr>
              <w:pStyle w:val="TableParagraph"/>
              <w:spacing w:before="79"/>
              <w:ind w:left="69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TIPOLOGIA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DI</w:t>
            </w:r>
            <w:r>
              <w:rPr>
                <w:rFonts w:ascii="Arial"/>
                <w:b/>
                <w:spacing w:val="-5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LEZIONE</w:t>
            </w:r>
          </w:p>
        </w:tc>
        <w:tc>
          <w:tcPr>
            <w:tcW w:w="3120" w:type="dxa"/>
            <w:tcBorders>
              <w:left w:val="triple" w:sz="4" w:space="0" w:color="000000"/>
            </w:tcBorders>
            <w:shd w:val="clear" w:color="auto" w:fill="FBD4B4"/>
          </w:tcPr>
          <w:p w14:paraId="24526397" w14:textId="77777777" w:rsidR="00FE55C5" w:rsidRDefault="006E0377">
            <w:pPr>
              <w:pStyle w:val="TableParagraph"/>
              <w:spacing w:line="159" w:lineRule="exact"/>
              <w:ind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ANTICIPO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ESAME</w:t>
            </w:r>
            <w:r>
              <w:rPr>
                <w:rFonts w:ascii="Arial"/>
                <w:b/>
                <w:spacing w:val="-6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COMPETENZE</w:t>
            </w:r>
          </w:p>
          <w:p w14:paraId="07C36D47" w14:textId="77777777" w:rsidR="00FE55C5" w:rsidRDefault="006E0377">
            <w:pPr>
              <w:pStyle w:val="TableParagraph"/>
              <w:spacing w:before="2" w:line="140" w:lineRule="exact"/>
              <w:ind w:left="2" w:right="101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TEORICO-MUSICALI</w:t>
            </w:r>
            <w:r>
              <w:rPr>
                <w:rFonts w:ascii="Arial"/>
                <w:b/>
                <w:spacing w:val="18"/>
                <w:sz w:val="14"/>
              </w:rPr>
              <w:t xml:space="preserve"> </w:t>
            </w:r>
            <w:r>
              <w:rPr>
                <w:rFonts w:ascii="Arial"/>
                <w:b/>
                <w:spacing w:val="-2"/>
                <w:sz w:val="14"/>
              </w:rPr>
              <w:t>(ECTM)</w:t>
            </w:r>
          </w:p>
        </w:tc>
      </w:tr>
      <w:tr w:rsidR="00FE55C5" w14:paraId="54622516" w14:textId="77777777">
        <w:trPr>
          <w:trHeight w:hRule="exact" w:val="297"/>
        </w:trPr>
        <w:tc>
          <w:tcPr>
            <w:tcW w:w="456" w:type="dxa"/>
            <w:vMerge w:val="restart"/>
            <w:shd w:val="clear" w:color="auto" w:fill="E5DFEC"/>
          </w:tcPr>
          <w:p w14:paraId="1CCCD416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8F10843" w14:textId="77777777" w:rsidR="00FE55C5" w:rsidRDefault="006E0377">
            <w:pPr>
              <w:pStyle w:val="TableParagraph"/>
              <w:ind w:left="12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SC</w:t>
            </w:r>
          </w:p>
        </w:tc>
        <w:tc>
          <w:tcPr>
            <w:tcW w:w="2270" w:type="dxa"/>
            <w:vMerge w:val="restart"/>
            <w:shd w:val="clear" w:color="auto" w:fill="E5DFEC"/>
          </w:tcPr>
          <w:p w14:paraId="51D6DBFD" w14:textId="77777777" w:rsidR="00FE55C5" w:rsidRDefault="006E0377">
            <w:pPr>
              <w:pStyle w:val="TableParagraph"/>
              <w:tabs>
                <w:tab w:val="left" w:pos="1231"/>
                <w:tab w:val="left" w:pos="1745"/>
              </w:tabs>
              <w:spacing w:before="89" w:line="242" w:lineRule="auto"/>
              <w:ind w:left="139" w:right="186" w:hanging="12"/>
              <w:rPr>
                <w:sz w:val="14"/>
              </w:rPr>
            </w:pPr>
            <w:r>
              <w:rPr>
                <w:spacing w:val="-2"/>
                <w:sz w:val="14"/>
              </w:rPr>
              <w:t>Promozione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ad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Anno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successivo per Scrutinio</w:t>
            </w:r>
          </w:p>
          <w:p w14:paraId="3AC2573F" w14:textId="77777777" w:rsidR="00FE55C5" w:rsidRDefault="006E0377">
            <w:pPr>
              <w:pStyle w:val="TableParagraph"/>
              <w:spacing w:line="157" w:lineRule="exact"/>
              <w:ind w:left="127"/>
              <w:rPr>
                <w:sz w:val="14"/>
              </w:rPr>
            </w:pPr>
            <w:r>
              <w:rPr>
                <w:sz w:val="14"/>
              </w:rPr>
              <w:t>Voto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pari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superiore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pacing w:val="-10"/>
                <w:sz w:val="14"/>
              </w:rPr>
              <w:t>6</w:t>
            </w:r>
          </w:p>
        </w:tc>
        <w:tc>
          <w:tcPr>
            <w:tcW w:w="566" w:type="dxa"/>
            <w:vMerge w:val="restart"/>
            <w:shd w:val="clear" w:color="auto" w:fill="E5DFEC"/>
          </w:tcPr>
          <w:p w14:paraId="4C99D9A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45401710" w14:textId="77777777" w:rsidR="00FE55C5" w:rsidRDefault="006E0377">
            <w:pPr>
              <w:pStyle w:val="TableParagraph"/>
              <w:ind w:left="17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ID</w:t>
            </w:r>
          </w:p>
        </w:tc>
        <w:tc>
          <w:tcPr>
            <w:tcW w:w="1555" w:type="dxa"/>
            <w:vMerge w:val="restart"/>
            <w:shd w:val="clear" w:color="auto" w:fill="E5DFEC"/>
          </w:tcPr>
          <w:p w14:paraId="46C1A584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0DF79797" w14:textId="77777777" w:rsidR="00FE55C5" w:rsidRDefault="006E0377">
            <w:pPr>
              <w:pStyle w:val="TableParagraph"/>
              <w:ind w:left="134"/>
              <w:rPr>
                <w:sz w:val="14"/>
              </w:rPr>
            </w:pPr>
            <w:r>
              <w:rPr>
                <w:spacing w:val="-2"/>
                <w:sz w:val="14"/>
              </w:rPr>
              <w:t>Idoneità</w:t>
            </w:r>
          </w:p>
        </w:tc>
        <w:tc>
          <w:tcPr>
            <w:tcW w:w="571" w:type="dxa"/>
            <w:vMerge w:val="restart"/>
            <w:shd w:val="clear" w:color="auto" w:fill="E5DFEC"/>
          </w:tcPr>
          <w:p w14:paraId="6E7F3F23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22A62644" w14:textId="77777777" w:rsidR="00FE55C5" w:rsidRDefault="006E0377">
            <w:pPr>
              <w:pStyle w:val="TableParagraph"/>
              <w:ind w:left="72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ECTM</w:t>
            </w:r>
          </w:p>
        </w:tc>
        <w:tc>
          <w:tcPr>
            <w:tcW w:w="2126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5B16BE9E" w14:textId="77777777" w:rsidR="00FE55C5" w:rsidRDefault="006E0377">
            <w:pPr>
              <w:pStyle w:val="TableParagraph"/>
              <w:spacing w:before="89"/>
              <w:ind w:left="134" w:right="501" w:hanging="12"/>
              <w:jc w:val="both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Competenze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Teoriche-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Musicali</w:t>
            </w:r>
          </w:p>
        </w:tc>
        <w:tc>
          <w:tcPr>
            <w:tcW w:w="566" w:type="dxa"/>
            <w:vMerge w:val="restart"/>
            <w:tcBorders>
              <w:left w:val="triple" w:sz="4" w:space="0" w:color="000000"/>
            </w:tcBorders>
            <w:shd w:val="clear" w:color="auto" w:fill="E5DFEC"/>
          </w:tcPr>
          <w:p w14:paraId="129B8AEB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742D12D7" w14:textId="77777777" w:rsidR="00FE55C5" w:rsidRDefault="006E0377">
            <w:pPr>
              <w:pStyle w:val="TableParagraph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A</w:t>
            </w:r>
          </w:p>
        </w:tc>
        <w:tc>
          <w:tcPr>
            <w:tcW w:w="993" w:type="dxa"/>
            <w:vMerge w:val="restart"/>
            <w:tcBorders>
              <w:right w:val="triple" w:sz="4" w:space="0" w:color="000000"/>
            </w:tcBorders>
            <w:shd w:val="clear" w:color="auto" w:fill="E5DFEC"/>
          </w:tcPr>
          <w:p w14:paraId="0038A829" w14:textId="77777777" w:rsidR="00FE55C5" w:rsidRDefault="00FE55C5">
            <w:pPr>
              <w:pStyle w:val="TableParagraph"/>
              <w:spacing w:before="91"/>
              <w:rPr>
                <w:rFonts w:ascii="Times New Roman"/>
                <w:sz w:val="14"/>
              </w:rPr>
            </w:pPr>
          </w:p>
          <w:p w14:paraId="1897EFA9" w14:textId="77777777" w:rsidR="00FE55C5" w:rsidRDefault="006E0377">
            <w:pPr>
              <w:pStyle w:val="TableParagraph"/>
              <w:ind w:left="11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Elementare</w:t>
            </w: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17D1D3CE" w14:textId="77777777" w:rsidR="00FE55C5" w:rsidRDefault="006E0377">
            <w:pPr>
              <w:pStyle w:val="TableParagraph"/>
              <w:spacing w:before="22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I</w:t>
            </w:r>
            <w:r>
              <w:rPr>
                <w:rFonts w:ascii="Arial"/>
                <w:b/>
                <w:spacing w:val="35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individuale</w:t>
            </w:r>
          </w:p>
        </w:tc>
        <w:tc>
          <w:tcPr>
            <w:tcW w:w="3120" w:type="dxa"/>
            <w:vMerge w:val="restart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67B74A86" w14:textId="77777777" w:rsidR="00FE55C5" w:rsidRDefault="006E0377">
            <w:pPr>
              <w:pStyle w:val="TableParagraph"/>
              <w:tabs>
                <w:tab w:val="left" w:pos="830"/>
                <w:tab w:val="left" w:pos="1303"/>
                <w:tab w:val="left" w:pos="2157"/>
                <w:tab w:val="left" w:pos="2879"/>
              </w:tabs>
              <w:spacing w:before="142" w:line="271" w:lineRule="auto"/>
              <w:ind w:left="85" w:right="99"/>
              <w:rPr>
                <w:sz w:val="14"/>
              </w:rPr>
            </w:pPr>
            <w:r>
              <w:rPr>
                <w:spacing w:val="-2"/>
                <w:sz w:val="14"/>
              </w:rPr>
              <w:t>L’allievo</w:t>
            </w:r>
            <w:r>
              <w:rPr>
                <w:sz w:val="14"/>
              </w:rPr>
              <w:tab/>
            </w:r>
            <w:r>
              <w:rPr>
                <w:spacing w:val="-4"/>
                <w:sz w:val="14"/>
              </w:rPr>
              <w:t>può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sostenere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l’esame</w:t>
            </w:r>
            <w:r>
              <w:rPr>
                <w:sz w:val="14"/>
              </w:rPr>
              <w:tab/>
            </w:r>
            <w:r>
              <w:rPr>
                <w:spacing w:val="-6"/>
                <w:sz w:val="14"/>
              </w:rPr>
              <w:t>di</w:t>
            </w:r>
            <w:r>
              <w:rPr>
                <w:spacing w:val="40"/>
                <w:sz w:val="14"/>
              </w:rPr>
              <w:t xml:space="preserve"> </w:t>
            </w:r>
            <w:proofErr w:type="gramStart"/>
            <w:r>
              <w:rPr>
                <w:sz w:val="14"/>
              </w:rPr>
              <w:t>accertamento</w:t>
            </w:r>
            <w:r>
              <w:rPr>
                <w:spacing w:val="37"/>
                <w:sz w:val="14"/>
              </w:rPr>
              <w:t xml:space="preserve">  </w:t>
            </w:r>
            <w:r>
              <w:rPr>
                <w:sz w:val="14"/>
              </w:rPr>
              <w:t>delle</w:t>
            </w:r>
            <w:proofErr w:type="gramEnd"/>
            <w:r>
              <w:rPr>
                <w:spacing w:val="38"/>
                <w:sz w:val="14"/>
              </w:rPr>
              <w:t xml:space="preserve">  </w:t>
            </w:r>
            <w:proofErr w:type="gramStart"/>
            <w:r>
              <w:rPr>
                <w:sz w:val="14"/>
              </w:rPr>
              <w:t>competenze</w:t>
            </w:r>
            <w:r>
              <w:rPr>
                <w:spacing w:val="38"/>
                <w:sz w:val="14"/>
              </w:rPr>
              <w:t xml:space="preserve">  </w:t>
            </w:r>
            <w:r>
              <w:rPr>
                <w:spacing w:val="-2"/>
                <w:sz w:val="14"/>
              </w:rPr>
              <w:t>Teorico</w:t>
            </w:r>
            <w:proofErr w:type="gramEnd"/>
            <w:r>
              <w:rPr>
                <w:spacing w:val="-2"/>
                <w:sz w:val="14"/>
              </w:rPr>
              <w:t>-</w:t>
            </w:r>
          </w:p>
          <w:p w14:paraId="7DB2EE05" w14:textId="77777777" w:rsidR="00FE55C5" w:rsidRDefault="006E0377">
            <w:pPr>
              <w:pStyle w:val="TableParagraph"/>
              <w:spacing w:before="6" w:line="157" w:lineRule="exact"/>
              <w:ind w:left="85"/>
              <w:rPr>
                <w:sz w:val="14"/>
              </w:rPr>
            </w:pPr>
            <w:r>
              <w:rPr>
                <w:sz w:val="14"/>
              </w:rPr>
              <w:t>Musicali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in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annualità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precedenti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rispetto</w:t>
            </w:r>
          </w:p>
        </w:tc>
      </w:tr>
      <w:tr w:rsidR="00FE55C5" w14:paraId="3E3ACD5B" w14:textId="77777777">
        <w:trPr>
          <w:trHeight w:hRule="exact" w:val="37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54358CC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5670C62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7D52CDC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CAC9A9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34B36A4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201BE8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77F7F1F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7E0BCE7A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25FD0E7D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collettiva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teorica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pratica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7821A819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67E64232" w14:textId="77777777">
        <w:trPr>
          <w:trHeight w:hRule="exact" w:val="21"/>
        </w:trPr>
        <w:tc>
          <w:tcPr>
            <w:tcW w:w="456" w:type="dxa"/>
            <w:tcBorders>
              <w:bottom w:val="nil"/>
            </w:tcBorders>
            <w:shd w:val="clear" w:color="auto" w:fill="E5DFEC"/>
          </w:tcPr>
          <w:p w14:paraId="70E4E2B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270" w:type="dxa"/>
            <w:tcBorders>
              <w:bottom w:val="nil"/>
            </w:tcBorders>
            <w:shd w:val="clear" w:color="auto" w:fill="E5DFEC"/>
          </w:tcPr>
          <w:p w14:paraId="17DA6B5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bottom w:val="nil"/>
            </w:tcBorders>
            <w:shd w:val="clear" w:color="auto" w:fill="E5DFEC"/>
          </w:tcPr>
          <w:p w14:paraId="3154889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55" w:type="dxa"/>
            <w:tcBorders>
              <w:bottom w:val="nil"/>
            </w:tcBorders>
            <w:shd w:val="clear" w:color="auto" w:fill="E5DFEC"/>
          </w:tcPr>
          <w:p w14:paraId="130944EE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71" w:type="dxa"/>
            <w:tcBorders>
              <w:bottom w:val="nil"/>
            </w:tcBorders>
            <w:shd w:val="clear" w:color="auto" w:fill="E5DFEC"/>
          </w:tcPr>
          <w:p w14:paraId="65A60ECA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126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2E923B4B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66" w:type="dxa"/>
            <w:tcBorders>
              <w:left w:val="triple" w:sz="4" w:space="0" w:color="000000"/>
              <w:bottom w:val="nil"/>
            </w:tcBorders>
            <w:shd w:val="clear" w:color="auto" w:fill="E5DFEC"/>
          </w:tcPr>
          <w:p w14:paraId="3AF972E7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93" w:type="dxa"/>
            <w:tcBorders>
              <w:bottom w:val="nil"/>
              <w:right w:val="triple" w:sz="4" w:space="0" w:color="000000"/>
            </w:tcBorders>
            <w:shd w:val="clear" w:color="auto" w:fill="E5DFEC"/>
          </w:tcPr>
          <w:p w14:paraId="0EB9ECC6" w14:textId="77777777" w:rsidR="00FE55C5" w:rsidRDefault="00FE55C5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115" w:type="dxa"/>
            <w:vMerge w:val="restart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DBD2E24" w14:textId="77777777" w:rsidR="00FE55C5" w:rsidRDefault="006E0377">
            <w:pPr>
              <w:pStyle w:val="TableParagraph"/>
              <w:spacing w:before="99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G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d'insieme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o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gruppo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  <w:bottom w:val="nil"/>
            </w:tcBorders>
            <w:shd w:val="clear" w:color="auto" w:fill="E5DFEC"/>
          </w:tcPr>
          <w:p w14:paraId="2D9FD620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F04FA67" w14:textId="77777777">
        <w:trPr>
          <w:trHeight w:hRule="exact" w:val="348"/>
        </w:trPr>
        <w:tc>
          <w:tcPr>
            <w:tcW w:w="456" w:type="dxa"/>
            <w:vMerge w:val="restart"/>
            <w:tcBorders>
              <w:top w:val="nil"/>
            </w:tcBorders>
            <w:shd w:val="clear" w:color="auto" w:fill="E5DFEC"/>
          </w:tcPr>
          <w:p w14:paraId="07865754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47D0D8DA" w14:textId="77777777" w:rsidR="00FE55C5" w:rsidRDefault="006E0377">
            <w:pPr>
              <w:pStyle w:val="TableParagraph"/>
              <w:spacing w:before="1"/>
              <w:ind w:left="10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ECI</w:t>
            </w:r>
          </w:p>
        </w:tc>
        <w:tc>
          <w:tcPr>
            <w:tcW w:w="2270" w:type="dxa"/>
            <w:vMerge w:val="restart"/>
            <w:tcBorders>
              <w:top w:val="nil"/>
            </w:tcBorders>
            <w:shd w:val="clear" w:color="auto" w:fill="E5DFEC"/>
          </w:tcPr>
          <w:p w14:paraId="321C0AE6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78DADC03" w14:textId="77777777" w:rsidR="00FE55C5" w:rsidRDefault="006E0377">
            <w:pPr>
              <w:pStyle w:val="TableParagraph"/>
              <w:spacing w:line="242" w:lineRule="auto"/>
              <w:ind w:left="151" w:right="186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Intermedia</w:t>
            </w:r>
          </w:p>
        </w:tc>
        <w:tc>
          <w:tcPr>
            <w:tcW w:w="566" w:type="dxa"/>
            <w:vMerge w:val="restart"/>
            <w:tcBorders>
              <w:top w:val="nil"/>
            </w:tcBorders>
            <w:shd w:val="clear" w:color="auto" w:fill="E5DFEC"/>
          </w:tcPr>
          <w:p w14:paraId="7F3763B6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AF92A71" w14:textId="77777777" w:rsidR="00FE55C5" w:rsidRDefault="006E0377">
            <w:pPr>
              <w:pStyle w:val="TableParagraph"/>
              <w:spacing w:before="1"/>
              <w:ind w:left="14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5"/>
                <w:sz w:val="14"/>
              </w:rPr>
              <w:t>EL</w:t>
            </w:r>
          </w:p>
        </w:tc>
        <w:tc>
          <w:tcPr>
            <w:tcW w:w="1555" w:type="dxa"/>
            <w:vMerge w:val="restart"/>
            <w:tcBorders>
              <w:top w:val="nil"/>
            </w:tcBorders>
            <w:shd w:val="clear" w:color="auto" w:fill="E5DFEC"/>
          </w:tcPr>
          <w:p w14:paraId="13DDE521" w14:textId="77777777" w:rsidR="00FE55C5" w:rsidRDefault="006E0377">
            <w:pPr>
              <w:pStyle w:val="TableParagraph"/>
              <w:spacing w:before="101"/>
              <w:ind w:left="146" w:right="42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Licenza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Materie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Complementari</w:t>
            </w:r>
          </w:p>
        </w:tc>
        <w:tc>
          <w:tcPr>
            <w:tcW w:w="571" w:type="dxa"/>
            <w:vMerge w:val="restart"/>
            <w:tcBorders>
              <w:top w:val="nil"/>
            </w:tcBorders>
            <w:shd w:val="clear" w:color="auto" w:fill="E5DFEC"/>
          </w:tcPr>
          <w:p w14:paraId="42ABDFA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56B0F4FF" w14:textId="77777777" w:rsidR="00FE55C5" w:rsidRDefault="006E0377">
            <w:pPr>
              <w:pStyle w:val="TableParagraph"/>
              <w:spacing w:before="1"/>
              <w:ind w:left="10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FF0000"/>
                <w:spacing w:val="-4"/>
                <w:sz w:val="14"/>
              </w:rPr>
              <w:t>ECDI</w:t>
            </w:r>
          </w:p>
        </w:tc>
        <w:tc>
          <w:tcPr>
            <w:tcW w:w="2126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B3ABDC" w14:textId="77777777" w:rsidR="00FE55C5" w:rsidRDefault="00FE55C5">
            <w:pPr>
              <w:pStyle w:val="TableParagraph"/>
              <w:spacing w:before="22"/>
              <w:rPr>
                <w:rFonts w:ascii="Times New Roman"/>
                <w:sz w:val="14"/>
              </w:rPr>
            </w:pPr>
          </w:p>
          <w:p w14:paraId="50D4ECDD" w14:textId="77777777" w:rsidR="00FE55C5" w:rsidRDefault="006E0377">
            <w:pPr>
              <w:pStyle w:val="TableParagraph"/>
              <w:spacing w:line="242" w:lineRule="auto"/>
              <w:ind w:left="134" w:hanging="12"/>
              <w:rPr>
                <w:sz w:val="14"/>
              </w:rPr>
            </w:pPr>
            <w:r>
              <w:rPr>
                <w:sz w:val="14"/>
              </w:rPr>
              <w:t>Esame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di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Certificazione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Disciplina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d’Indirizzo</w:t>
            </w:r>
          </w:p>
        </w:tc>
        <w:tc>
          <w:tcPr>
            <w:tcW w:w="566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138FC13D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0CF50AAB" w14:textId="77777777" w:rsidR="00FE55C5" w:rsidRDefault="006E0377">
            <w:pPr>
              <w:pStyle w:val="TableParagraph"/>
              <w:spacing w:before="1"/>
              <w:ind w:right="22"/>
              <w:jc w:val="center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color w:val="C00000"/>
                <w:spacing w:val="-10"/>
                <w:sz w:val="14"/>
              </w:rPr>
              <w:t>B</w:t>
            </w:r>
          </w:p>
        </w:tc>
        <w:tc>
          <w:tcPr>
            <w:tcW w:w="993" w:type="dxa"/>
            <w:vMerge w:val="restart"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2FA6FCDE" w14:textId="77777777" w:rsidR="00FE55C5" w:rsidRDefault="00FE55C5">
            <w:pPr>
              <w:pStyle w:val="TableParagraph"/>
              <w:spacing w:before="103"/>
              <w:rPr>
                <w:rFonts w:ascii="Times New Roman"/>
                <w:sz w:val="14"/>
              </w:rPr>
            </w:pPr>
          </w:p>
          <w:p w14:paraId="343F93B6" w14:textId="77777777" w:rsidR="00FE55C5" w:rsidRDefault="006E0377">
            <w:pPr>
              <w:pStyle w:val="TableParagraph"/>
              <w:spacing w:before="1"/>
              <w:ind w:left="131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pacing w:val="-2"/>
                <w:sz w:val="14"/>
              </w:rPr>
              <w:t>Intermedio</w:t>
            </w:r>
          </w:p>
        </w:tc>
        <w:tc>
          <w:tcPr>
            <w:tcW w:w="3115" w:type="dxa"/>
            <w:vMerge/>
            <w:tcBorders>
              <w:top w:val="nil"/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06127667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20" w:type="dxa"/>
            <w:vMerge w:val="restart"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0D54F343" w14:textId="77777777" w:rsidR="00FE55C5" w:rsidRDefault="006E0377">
            <w:pPr>
              <w:pStyle w:val="TableParagraph"/>
              <w:spacing w:before="10" w:line="276" w:lineRule="auto"/>
              <w:ind w:left="85" w:right="99"/>
              <w:jc w:val="both"/>
              <w:rPr>
                <w:sz w:val="14"/>
              </w:rPr>
            </w:pPr>
            <w:r>
              <w:rPr>
                <w:sz w:val="14"/>
              </w:rPr>
              <w:t>all’Esame di Certificazione della Disciplina di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indirizzo.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Tale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prova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è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aperta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anche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candidati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privatisti.</w:t>
            </w:r>
          </w:p>
        </w:tc>
      </w:tr>
      <w:tr w:rsidR="00FE55C5" w14:paraId="7DD51065" w14:textId="77777777">
        <w:trPr>
          <w:trHeight w:hRule="exact" w:val="364"/>
        </w:trPr>
        <w:tc>
          <w:tcPr>
            <w:tcW w:w="456" w:type="dxa"/>
            <w:vMerge/>
            <w:tcBorders>
              <w:top w:val="nil"/>
            </w:tcBorders>
            <w:shd w:val="clear" w:color="auto" w:fill="E5DFEC"/>
          </w:tcPr>
          <w:p w14:paraId="4D070993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270" w:type="dxa"/>
            <w:vMerge/>
            <w:tcBorders>
              <w:top w:val="nil"/>
            </w:tcBorders>
            <w:shd w:val="clear" w:color="auto" w:fill="E5DFEC"/>
          </w:tcPr>
          <w:p w14:paraId="2207232C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</w:tcBorders>
            <w:shd w:val="clear" w:color="auto" w:fill="E5DFEC"/>
          </w:tcPr>
          <w:p w14:paraId="06DD0F80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  <w:shd w:val="clear" w:color="auto" w:fill="E5DFEC"/>
          </w:tcPr>
          <w:p w14:paraId="69A8640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71" w:type="dxa"/>
            <w:vMerge/>
            <w:tcBorders>
              <w:top w:val="nil"/>
            </w:tcBorders>
            <w:shd w:val="clear" w:color="auto" w:fill="E5DFEC"/>
          </w:tcPr>
          <w:p w14:paraId="7C12927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6F8AFB2F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6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41D32D64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right w:val="triple" w:sz="4" w:space="0" w:color="000000"/>
            </w:tcBorders>
            <w:shd w:val="clear" w:color="auto" w:fill="E5DFEC"/>
          </w:tcPr>
          <w:p w14:paraId="5D811DC8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3115" w:type="dxa"/>
            <w:tcBorders>
              <w:left w:val="triple" w:sz="4" w:space="0" w:color="000000"/>
              <w:right w:val="triple" w:sz="4" w:space="0" w:color="000000"/>
            </w:tcBorders>
            <w:shd w:val="clear" w:color="auto" w:fill="E5DFEC"/>
          </w:tcPr>
          <w:p w14:paraId="3D60744C" w14:textId="77777777" w:rsidR="00FE55C5" w:rsidRDefault="006E0377">
            <w:pPr>
              <w:pStyle w:val="TableParagraph"/>
              <w:spacing w:before="94"/>
              <w:ind w:left="80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=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laboratorio</w:t>
            </w:r>
          </w:p>
        </w:tc>
        <w:tc>
          <w:tcPr>
            <w:tcW w:w="3120" w:type="dxa"/>
            <w:vMerge/>
            <w:tcBorders>
              <w:top w:val="nil"/>
              <w:left w:val="triple" w:sz="4" w:space="0" w:color="000000"/>
            </w:tcBorders>
            <w:shd w:val="clear" w:color="auto" w:fill="E5DFEC"/>
          </w:tcPr>
          <w:p w14:paraId="385A5E01" w14:textId="77777777" w:rsidR="00FE55C5" w:rsidRDefault="00FE55C5">
            <w:pPr>
              <w:rPr>
                <w:sz w:val="2"/>
                <w:szCs w:val="2"/>
              </w:rPr>
            </w:pPr>
          </w:p>
        </w:tc>
      </w:tr>
    </w:tbl>
    <w:p w14:paraId="71E2F032" w14:textId="77777777" w:rsidR="00FE55C5" w:rsidRDefault="00FE55C5">
      <w:pPr>
        <w:pStyle w:val="Corpotesto"/>
        <w:spacing w:before="185"/>
        <w:rPr>
          <w:rFonts w:ascii="Times New Roman"/>
          <w:sz w:val="20"/>
        </w:rPr>
      </w:pP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8083"/>
        <w:gridCol w:w="6235"/>
      </w:tblGrid>
      <w:tr w:rsidR="00FE55C5" w14:paraId="7E4F4F8E" w14:textId="77777777">
        <w:trPr>
          <w:trHeight w:val="479"/>
        </w:trPr>
        <w:tc>
          <w:tcPr>
            <w:tcW w:w="15340" w:type="dxa"/>
            <w:gridSpan w:val="3"/>
            <w:shd w:val="clear" w:color="auto" w:fill="E5DFEC"/>
          </w:tcPr>
          <w:p w14:paraId="2A259198" w14:textId="77777777" w:rsidR="00FE55C5" w:rsidRDefault="006E0377">
            <w:pPr>
              <w:pStyle w:val="TableParagraph"/>
              <w:spacing w:before="147"/>
              <w:ind w:left="1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</w:tr>
      <w:tr w:rsidR="00FE55C5" w14:paraId="78503BD0" w14:textId="77777777">
        <w:trPr>
          <w:trHeight w:val="633"/>
        </w:trPr>
        <w:tc>
          <w:tcPr>
            <w:tcW w:w="1022" w:type="dxa"/>
            <w:vMerge w:val="restart"/>
            <w:shd w:val="clear" w:color="auto" w:fill="E5DFEC"/>
          </w:tcPr>
          <w:p w14:paraId="43ABE489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46B2F9E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F0E7DB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9F8B91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5E2176E" w14:textId="77777777" w:rsidR="00FE55C5" w:rsidRDefault="00FE55C5">
            <w:pPr>
              <w:pStyle w:val="TableParagraph"/>
              <w:spacing w:before="57"/>
              <w:rPr>
                <w:rFonts w:ascii="Times New Roman"/>
                <w:sz w:val="16"/>
              </w:rPr>
            </w:pPr>
          </w:p>
          <w:p w14:paraId="1DA9898A" w14:textId="77777777" w:rsidR="00FE55C5" w:rsidRDefault="006E0377">
            <w:pPr>
              <w:pStyle w:val="TableParagraph"/>
              <w:ind w:left="61" w:right="4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A</w:t>
            </w:r>
          </w:p>
        </w:tc>
        <w:tc>
          <w:tcPr>
            <w:tcW w:w="8083" w:type="dxa"/>
            <w:tcBorders>
              <w:right w:val="double" w:sz="4" w:space="0" w:color="000000"/>
            </w:tcBorders>
            <w:shd w:val="clear" w:color="auto" w:fill="8DB3E2"/>
          </w:tcPr>
          <w:p w14:paraId="0C0E3DEA" w14:textId="77777777" w:rsidR="00FE55C5" w:rsidRDefault="00FE55C5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1969F820" w14:textId="77777777" w:rsidR="00FE55C5" w:rsidRDefault="006E0377">
            <w:pPr>
              <w:pStyle w:val="TableParagraph"/>
              <w:ind w:left="20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double" w:sz="4" w:space="0" w:color="000000"/>
            </w:tcBorders>
            <w:shd w:val="clear" w:color="auto" w:fill="92D050"/>
          </w:tcPr>
          <w:p w14:paraId="1160AD5C" w14:textId="77777777" w:rsidR="00FE55C5" w:rsidRDefault="00FE55C5">
            <w:pPr>
              <w:pStyle w:val="TableParagraph"/>
              <w:spacing w:before="40"/>
              <w:rPr>
                <w:rFonts w:ascii="Times New Roman"/>
                <w:sz w:val="16"/>
              </w:rPr>
            </w:pPr>
          </w:p>
          <w:p w14:paraId="44E74BB5" w14:textId="77777777" w:rsidR="00FE55C5" w:rsidRDefault="006E0377">
            <w:pPr>
              <w:pStyle w:val="TableParagraph"/>
              <w:ind w:left="608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INTERMEDIA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–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ECI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(A)</w:t>
            </w:r>
          </w:p>
        </w:tc>
      </w:tr>
      <w:tr w:rsidR="00FE55C5" w14:paraId="48084DA7" w14:textId="77777777">
        <w:trPr>
          <w:trHeight w:val="1737"/>
        </w:trPr>
        <w:tc>
          <w:tcPr>
            <w:tcW w:w="1022" w:type="dxa"/>
            <w:vMerge/>
            <w:tcBorders>
              <w:top w:val="nil"/>
            </w:tcBorders>
            <w:shd w:val="clear" w:color="auto" w:fill="E5DFEC"/>
          </w:tcPr>
          <w:p w14:paraId="39138B55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tcBorders>
              <w:right w:val="double" w:sz="4" w:space="0" w:color="000000"/>
            </w:tcBorders>
          </w:tcPr>
          <w:p w14:paraId="7786568A" w14:textId="77777777" w:rsidR="00E259E2" w:rsidRDefault="00E259E2">
            <w:pPr>
              <w:pStyle w:val="TableParagraph"/>
              <w:ind w:left="110" w:right="1498"/>
            </w:pPr>
            <w:r>
              <w:t xml:space="preserve">-Tecnica sullo strumento e conoscenza delle scale e sigle su partitura standard </w:t>
            </w:r>
            <w:r>
              <w:t xml:space="preserve"> </w:t>
            </w:r>
          </w:p>
          <w:p w14:paraId="25A016E3" w14:textId="77777777" w:rsidR="00E259E2" w:rsidRDefault="00E259E2">
            <w:pPr>
              <w:pStyle w:val="TableParagraph"/>
              <w:ind w:left="110" w:right="1498"/>
            </w:pPr>
            <w:r>
              <w:t>- Lettura del pentagramma e delle partiture</w:t>
            </w:r>
          </w:p>
          <w:p w14:paraId="1056A3D0" w14:textId="77777777" w:rsidR="00E259E2" w:rsidRDefault="00E259E2">
            <w:pPr>
              <w:pStyle w:val="TableParagraph"/>
              <w:ind w:left="110" w:right="1498"/>
            </w:pPr>
            <w:r>
              <w:t xml:space="preserve"> - Forma e armonia primo approccio; -</w:t>
            </w:r>
          </w:p>
          <w:p w14:paraId="629824C5" w14:textId="77777777" w:rsidR="00E259E2" w:rsidRDefault="00E259E2">
            <w:pPr>
              <w:pStyle w:val="TableParagraph"/>
              <w:ind w:left="110" w:right="1498"/>
            </w:pPr>
            <w:r>
              <w:t xml:space="preserve"> Approccio al funk jazz-rock con relativi stili e tecniche </w:t>
            </w:r>
          </w:p>
          <w:p w14:paraId="605A7822" w14:textId="77777777" w:rsidR="00E259E2" w:rsidRDefault="00E259E2">
            <w:pPr>
              <w:pStyle w:val="TableParagraph"/>
              <w:ind w:left="110" w:right="1498"/>
            </w:pPr>
            <w:r>
              <w:t xml:space="preserve">-Appendice alle scale modali; </w:t>
            </w:r>
          </w:p>
          <w:p w14:paraId="192768CD" w14:textId="77777777" w:rsidR="00E259E2" w:rsidRDefault="00E259E2">
            <w:pPr>
              <w:pStyle w:val="TableParagraph"/>
              <w:ind w:left="110" w:right="1498"/>
            </w:pPr>
            <w:r>
              <w:t xml:space="preserve">- Scale Blues; </w:t>
            </w:r>
          </w:p>
          <w:p w14:paraId="64F986E7" w14:textId="09BFAB9D" w:rsidR="00FE55C5" w:rsidRDefault="00E259E2">
            <w:pPr>
              <w:pStyle w:val="TableParagraph"/>
              <w:ind w:left="110" w:right="1498"/>
              <w:rPr>
                <w:sz w:val="16"/>
              </w:rPr>
            </w:pPr>
            <w:r>
              <w:t>- Studi degli standard tratti dal Real Book;</w:t>
            </w:r>
          </w:p>
        </w:tc>
        <w:tc>
          <w:tcPr>
            <w:tcW w:w="6235" w:type="dxa"/>
            <w:tcBorders>
              <w:left w:val="double" w:sz="4" w:space="0" w:color="000000"/>
            </w:tcBorders>
          </w:tcPr>
          <w:p w14:paraId="0EF1C0C8" w14:textId="57E415C7" w:rsidR="00E259E2" w:rsidRDefault="00E259E2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</w:p>
          <w:p w14:paraId="124DD249" w14:textId="77777777" w:rsidR="00E259E2" w:rsidRDefault="00E259E2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1. Esecuzione </w:t>
            </w:r>
            <w:proofErr w:type="spellStart"/>
            <w:r>
              <w:t>dI</w:t>
            </w:r>
            <w:proofErr w:type="spellEnd"/>
            <w:r>
              <w:t xml:space="preserve"> scale modali con esecuzione a più ottave 2. Esecuzione del giro armonico con lettura su pentagramma </w:t>
            </w:r>
          </w:p>
          <w:p w14:paraId="773314E4" w14:textId="77777777" w:rsidR="00E259E2" w:rsidRDefault="00E259E2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</w:pPr>
            <w:r>
              <w:t xml:space="preserve">3. Esecuzione di alcune forme di armonia appendice </w:t>
            </w:r>
          </w:p>
          <w:p w14:paraId="7DF5569A" w14:textId="4E88F530" w:rsidR="00FE55C5" w:rsidRDefault="00E259E2" w:rsidP="00E259E2">
            <w:pPr>
              <w:pStyle w:val="TableParagraph"/>
              <w:tabs>
                <w:tab w:val="left" w:pos="816"/>
              </w:tabs>
              <w:spacing w:line="232" w:lineRule="auto"/>
              <w:ind w:right="426"/>
              <w:rPr>
                <w:sz w:val="16"/>
              </w:rPr>
            </w:pPr>
            <w:r>
              <w:t>4. Esecuzione di 2 brani a scelta jazz- rock- funk</w:t>
            </w:r>
          </w:p>
        </w:tc>
      </w:tr>
      <w:tr w:rsidR="00FE55C5" w14:paraId="643A2411" w14:textId="77777777">
        <w:trPr>
          <w:trHeight w:val="873"/>
        </w:trPr>
        <w:tc>
          <w:tcPr>
            <w:tcW w:w="15340" w:type="dxa"/>
            <w:gridSpan w:val="3"/>
            <w:shd w:val="clear" w:color="auto" w:fill="FFFF00"/>
          </w:tcPr>
          <w:p w14:paraId="0197D551" w14:textId="77777777" w:rsidR="00FE55C5" w:rsidRDefault="00FE55C5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14:paraId="38DF2924" w14:textId="77777777" w:rsidR="00FE55C5" w:rsidRDefault="006E0377">
            <w:pPr>
              <w:pStyle w:val="TableParagraph"/>
              <w:spacing w:before="1"/>
              <w:ind w:left="110" w:right="128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OBIETTIVI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E</w:t>
            </w:r>
            <w:r>
              <w:rPr>
                <w:rFonts w:ascii="Arial" w:hAns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CONOSCENZE: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principali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voce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Saper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controllare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l’emotività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durante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musicale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maniera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adeguata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livello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Acquisire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tecnica vocale - Acquisire tecniche di lettura della notazione musicale con lo strumento brani del repertorio - Saper eseguire facili brani tratti dal repertorio di riferimento</w:t>
            </w:r>
          </w:p>
        </w:tc>
      </w:tr>
    </w:tbl>
    <w:p w14:paraId="25868B40" w14:textId="77777777" w:rsidR="00FE55C5" w:rsidRDefault="00FE55C5">
      <w:pPr>
        <w:pStyle w:val="Corpotesto"/>
        <w:spacing w:before="8"/>
        <w:rPr>
          <w:rFonts w:ascii="Times New Roman"/>
          <w:sz w:val="15"/>
        </w:r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5640"/>
        <w:gridCol w:w="2443"/>
        <w:gridCol w:w="6235"/>
      </w:tblGrid>
      <w:tr w:rsidR="00FE55C5" w14:paraId="58FCCC50" w14:textId="77777777">
        <w:trPr>
          <w:trHeight w:val="353"/>
        </w:trPr>
        <w:tc>
          <w:tcPr>
            <w:tcW w:w="9105" w:type="dxa"/>
            <w:gridSpan w:val="3"/>
            <w:shd w:val="clear" w:color="auto" w:fill="E5DFEC"/>
          </w:tcPr>
          <w:p w14:paraId="3598DF62" w14:textId="77777777" w:rsidR="00FE55C5" w:rsidRDefault="006E0377">
            <w:pPr>
              <w:pStyle w:val="TableParagraph"/>
              <w:spacing w:before="89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STRUMENTO</w:t>
            </w:r>
            <w:r>
              <w:rPr>
                <w:rFonts w:ascii="Arial"/>
                <w:b/>
                <w:spacing w:val="-2"/>
                <w:sz w:val="16"/>
              </w:rPr>
              <w:t xml:space="preserve"> PRINCIPALE</w:t>
            </w:r>
          </w:p>
        </w:tc>
        <w:tc>
          <w:tcPr>
            <w:tcW w:w="6235" w:type="dxa"/>
            <w:tcBorders>
              <w:top w:val="nil"/>
              <w:bottom w:val="thinThickMediumGap" w:sz="12" w:space="0" w:color="000000"/>
              <w:right w:val="nil"/>
            </w:tcBorders>
          </w:tcPr>
          <w:p w14:paraId="44BE70DE" w14:textId="77777777" w:rsidR="00FE55C5" w:rsidRDefault="00FE55C5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FE55C5" w14:paraId="14A12DB0" w14:textId="77777777">
        <w:trPr>
          <w:trHeight w:val="645"/>
        </w:trPr>
        <w:tc>
          <w:tcPr>
            <w:tcW w:w="1022" w:type="dxa"/>
            <w:vMerge w:val="restart"/>
            <w:shd w:val="clear" w:color="auto" w:fill="D9D9D9"/>
          </w:tcPr>
          <w:p w14:paraId="753706D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5B0DF730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1D0D629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03B4C80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96B5671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5DFFDF9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6D1F19E3" w14:textId="77777777" w:rsidR="00FE55C5" w:rsidRDefault="00FE55C5">
            <w:pPr>
              <w:pStyle w:val="TableParagraph"/>
              <w:spacing w:before="129"/>
              <w:rPr>
                <w:rFonts w:ascii="Times New Roman"/>
                <w:sz w:val="16"/>
              </w:rPr>
            </w:pPr>
          </w:p>
          <w:p w14:paraId="5D3110E6" w14:textId="77777777" w:rsidR="00FE55C5" w:rsidRDefault="006E0377">
            <w:pPr>
              <w:pStyle w:val="TableParagraph"/>
              <w:spacing w:before="1"/>
              <w:ind w:left="61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10"/>
                <w:sz w:val="16"/>
              </w:rPr>
              <w:t>B</w:t>
            </w:r>
          </w:p>
        </w:tc>
        <w:tc>
          <w:tcPr>
            <w:tcW w:w="8083" w:type="dxa"/>
            <w:gridSpan w:val="2"/>
            <w:vMerge w:val="restart"/>
            <w:tcBorders>
              <w:right w:val="thinThickMediumGap" w:sz="12" w:space="0" w:color="000000"/>
            </w:tcBorders>
            <w:shd w:val="clear" w:color="auto" w:fill="8DB3E2"/>
          </w:tcPr>
          <w:p w14:paraId="3E623613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58C14DAB" w14:textId="77777777" w:rsidR="00FE55C5" w:rsidRDefault="00FE55C5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14:paraId="0ACD8000" w14:textId="77777777" w:rsidR="00FE55C5" w:rsidRDefault="006E0377">
            <w:pPr>
              <w:pStyle w:val="TableParagraph"/>
              <w:ind w:left="9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top w:val="thickThinMediumGap" w:sz="12" w:space="0" w:color="000000"/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8B4428A" w14:textId="77777777" w:rsidR="00FE55C5" w:rsidRDefault="006E0377">
            <w:pPr>
              <w:pStyle w:val="TableParagraph"/>
              <w:spacing w:before="145" w:line="183" w:lineRule="exact"/>
              <w:ind w:left="56" w:right="1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PROGRAMMA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D’ESAME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CERTIFICAZIONE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FINALE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PRE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4"/>
                <w:sz w:val="16"/>
              </w:rPr>
              <w:t>AFAM</w:t>
            </w:r>
          </w:p>
          <w:p w14:paraId="06696700" w14:textId="77777777" w:rsidR="00FE55C5" w:rsidRDefault="006E0377">
            <w:pPr>
              <w:pStyle w:val="TableParagraph"/>
              <w:spacing w:line="183" w:lineRule="exact"/>
              <w:ind w:left="56" w:right="1"/>
              <w:jc w:val="center"/>
              <w:rPr>
                <w:sz w:val="16"/>
              </w:rPr>
            </w:pPr>
            <w:r>
              <w:rPr>
                <w:sz w:val="16"/>
              </w:rPr>
              <w:t>(Programma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Ammissione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relativo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2"/>
                <w:sz w:val="16"/>
              </w:rPr>
              <w:t xml:space="preserve"> Propedeutico)</w:t>
            </w:r>
          </w:p>
        </w:tc>
      </w:tr>
      <w:tr w:rsidR="00FE55C5" w14:paraId="08EC0E36" w14:textId="77777777">
        <w:trPr>
          <w:trHeight w:val="340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066285BE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vMerge/>
            <w:tcBorders>
              <w:top w:val="nil"/>
              <w:right w:val="thinThickMediumGap" w:sz="12" w:space="0" w:color="000000"/>
            </w:tcBorders>
            <w:shd w:val="clear" w:color="auto" w:fill="8DB3E2"/>
          </w:tcPr>
          <w:p w14:paraId="0CB18479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1133BD26" w14:textId="77777777" w:rsidR="00FE55C5" w:rsidRDefault="006E0377">
            <w:pPr>
              <w:pStyle w:val="TableParagraph"/>
              <w:spacing w:before="80"/>
              <w:ind w:left="56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1°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DISCIPLINA</w:t>
            </w:r>
            <w:r>
              <w:rPr>
                <w:rFonts w:ascii="Arial" w:hAns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D’INDIRIZZO</w:t>
            </w:r>
            <w:r>
              <w:rPr>
                <w:rFonts w:ascii="Arial" w:hAns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(ECDI)</w:t>
            </w:r>
          </w:p>
        </w:tc>
      </w:tr>
      <w:tr w:rsidR="00FE55C5" w14:paraId="6B007523" w14:textId="77777777">
        <w:trPr>
          <w:trHeight w:val="2241"/>
        </w:trPr>
        <w:tc>
          <w:tcPr>
            <w:tcW w:w="1022" w:type="dxa"/>
            <w:vMerge/>
            <w:tcBorders>
              <w:top w:val="nil"/>
            </w:tcBorders>
            <w:shd w:val="clear" w:color="auto" w:fill="D9D9D9"/>
          </w:tcPr>
          <w:p w14:paraId="62E9D1F5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8083" w:type="dxa"/>
            <w:gridSpan w:val="2"/>
            <w:tcBorders>
              <w:right w:val="thinThickMediumGap" w:sz="12" w:space="0" w:color="000000"/>
            </w:tcBorders>
          </w:tcPr>
          <w:p w14:paraId="21CC1321" w14:textId="77777777" w:rsid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Approccio al Walkin </w:t>
            </w:r>
            <w:proofErr w:type="spellStart"/>
            <w:r>
              <w:t>bass</w:t>
            </w:r>
            <w:proofErr w:type="spellEnd"/>
            <w:r>
              <w:t xml:space="preserve">; relativi studi armonici - Studio sull’Accompagnamento dei brani </w:t>
            </w:r>
          </w:p>
          <w:p w14:paraId="3E66BEFF" w14:textId="77777777" w:rsid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Studio del blues nelle varie forme </w:t>
            </w:r>
          </w:p>
          <w:p w14:paraId="2C81520B" w14:textId="77777777" w:rsid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>–</w:t>
            </w:r>
            <w:r>
              <w:t xml:space="preserve"> Lettura a prima vista di due standard moderni - Scale Maggiori e Minori 2 ottave </w:t>
            </w:r>
          </w:p>
          <w:p w14:paraId="2FA36550" w14:textId="03762164" w:rsid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Approfondimento scale </w:t>
            </w:r>
            <w:proofErr w:type="spellStart"/>
            <w:r>
              <w:t>modal</w:t>
            </w:r>
            <w:proofErr w:type="spellEnd"/>
            <w:r>
              <w:t xml:space="preserve"> </w:t>
            </w:r>
            <w:r>
              <w:t>–</w:t>
            </w:r>
          </w:p>
          <w:p w14:paraId="1E8D5E49" w14:textId="77777777" w:rsid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 Full mode tonalità </w:t>
            </w:r>
          </w:p>
          <w:p w14:paraId="4EA5E463" w14:textId="65EBB50B" w:rsidR="00FE55C5" w:rsidRPr="00E259E2" w:rsidRDefault="00E259E2" w:rsidP="00E259E2">
            <w:pPr>
              <w:pStyle w:val="TableParagraph"/>
              <w:spacing w:before="85" w:line="244" w:lineRule="auto"/>
              <w:ind w:left="134" w:right="2862"/>
            </w:pPr>
            <w:r>
              <w:t xml:space="preserve">- Prima appendice alla conoscenza degli accordi e </w:t>
            </w:r>
            <w:proofErr w:type="spellStart"/>
            <w:r>
              <w:t>arpeg</w:t>
            </w:r>
            <w:proofErr w:type="spellEnd"/>
            <w:r>
              <w:t xml:space="preserve">. </w:t>
            </w:r>
            <w:proofErr w:type="spellStart"/>
            <w:r>
              <w:t>Mag</w:t>
            </w:r>
            <w:proofErr w:type="spellEnd"/>
            <w:r>
              <w:t xml:space="preserve"> - </w:t>
            </w:r>
            <w:proofErr w:type="spellStart"/>
            <w:r>
              <w:t>dim</w:t>
            </w:r>
            <w:proofErr w:type="spellEnd"/>
            <w:r>
              <w:t xml:space="preserve"> –</w:t>
            </w:r>
            <w:proofErr w:type="spellStart"/>
            <w:r>
              <w:t>aum</w:t>
            </w:r>
            <w:proofErr w:type="spellEnd"/>
            <w:r>
              <w:t xml:space="preserve"> e degli accordi di 7</w:t>
            </w:r>
            <w:proofErr w:type="gramStart"/>
            <w:r>
              <w:t>a ,</w:t>
            </w:r>
            <w:proofErr w:type="gramEnd"/>
            <w:r>
              <w:t xml:space="preserve"> 7maj e di 9a</w:t>
            </w:r>
          </w:p>
        </w:tc>
        <w:tc>
          <w:tcPr>
            <w:tcW w:w="6235" w:type="dxa"/>
            <w:vMerge w:val="restart"/>
            <w:tcBorders>
              <w:left w:val="thickThinMediumGap" w:sz="12" w:space="0" w:color="000000"/>
              <w:right w:val="thickThinMediumGap" w:sz="12" w:space="0" w:color="000000"/>
            </w:tcBorders>
          </w:tcPr>
          <w:p w14:paraId="4D3799E8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6918415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6290255C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4EF62A70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54C6F9BB" w14:textId="77777777" w:rsidR="00FE55C5" w:rsidRDefault="00FE55C5">
            <w:pPr>
              <w:pStyle w:val="TableParagraph"/>
              <w:spacing w:before="173"/>
              <w:rPr>
                <w:rFonts w:ascii="Times New Roman"/>
                <w:sz w:val="16"/>
              </w:rPr>
            </w:pPr>
          </w:p>
          <w:p w14:paraId="70675C1D" w14:textId="77777777" w:rsidR="00FE55C5" w:rsidRDefault="006E0377">
            <w:pPr>
              <w:pStyle w:val="TableParagraph"/>
              <w:numPr>
                <w:ilvl w:val="0"/>
                <w:numId w:val="3"/>
              </w:numPr>
              <w:tabs>
                <w:tab w:val="left" w:pos="606"/>
              </w:tabs>
              <w:ind w:right="31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tecnico-strumentale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avanzata,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accertare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l’esecuzione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di scale, arpeggi (vocalizzi);</w:t>
            </w:r>
          </w:p>
          <w:p w14:paraId="4845B4ED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53AD39F" w14:textId="77777777" w:rsidR="00FE55C5" w:rsidRDefault="006E0377">
            <w:pPr>
              <w:pStyle w:val="TableParagraph"/>
              <w:numPr>
                <w:ilvl w:val="0"/>
                <w:numId w:val="3"/>
              </w:numPr>
              <w:tabs>
                <w:tab w:val="left" w:pos="609"/>
              </w:tabs>
              <w:ind w:right="32" w:firstLine="0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esecuzione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tecniche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appropriate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musicali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presentati, che dovranno essere di livello tecnico avanzato.</w:t>
            </w:r>
          </w:p>
          <w:p w14:paraId="2CD54757" w14:textId="77777777" w:rsidR="00FE55C5" w:rsidRDefault="00FE55C5">
            <w:pPr>
              <w:pStyle w:val="TableParagraph"/>
              <w:spacing w:before="4"/>
              <w:rPr>
                <w:rFonts w:ascii="Times New Roman"/>
                <w:sz w:val="16"/>
              </w:rPr>
            </w:pPr>
          </w:p>
          <w:p w14:paraId="0D1EA083" w14:textId="77777777" w:rsidR="00FE55C5" w:rsidRDefault="006E0377">
            <w:pPr>
              <w:pStyle w:val="TableParagraph"/>
              <w:numPr>
                <w:ilvl w:val="0"/>
                <w:numId w:val="3"/>
              </w:numPr>
              <w:tabs>
                <w:tab w:val="left" w:pos="586"/>
              </w:tabs>
              <w:spacing w:line="232" w:lineRule="auto"/>
              <w:ind w:left="407" w:right="29" w:firstLine="0"/>
              <w:rPr>
                <w:sz w:val="16"/>
              </w:rPr>
            </w:pPr>
            <w:r>
              <w:rPr>
                <w:sz w:val="16"/>
              </w:rPr>
              <w:t>capacità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lettura estemporanea accertata mediante la lettura di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sezioni di semplici brani presentati dalla commissione d’esame.</w:t>
            </w:r>
          </w:p>
        </w:tc>
      </w:tr>
      <w:tr w:rsidR="00FE55C5" w14:paraId="710164D9" w14:textId="77777777">
        <w:trPr>
          <w:trHeight w:val="110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FFFF99"/>
          </w:tcPr>
          <w:p w14:paraId="0B9ABEB9" w14:textId="77777777" w:rsidR="00FE55C5" w:rsidRDefault="006E0377">
            <w:pPr>
              <w:pStyle w:val="TableParagraph"/>
              <w:ind w:left="134"/>
              <w:rPr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 xml:space="preserve">OBIETTIVI E CONOSCENZE: </w:t>
            </w:r>
            <w:r>
              <w:rPr>
                <w:sz w:val="16"/>
              </w:rPr>
              <w:t>capacità tecnico-strumentale avanzata, da accertare mediante l’esecuzione di scale, arpeggi (vocalizzi) e/o studi; 2. capacità di esecuzione con tecniche appropriate dei brani musicali presentati; 3. conoscenza degli aspetti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fondamentali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esecutivo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dell’organizzazione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sintattico-formale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delle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composizioni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dimostrando, attraverso l’esecuzione, di aver compreso la relazione che lega gli aspetti stilistico-formali con le soluzioni tecniche adottate;</w:t>
            </w:r>
          </w:p>
          <w:p w14:paraId="4A936E30" w14:textId="77777777" w:rsidR="00FE55C5" w:rsidRDefault="006E0377">
            <w:pPr>
              <w:pStyle w:val="TableParagraph"/>
              <w:spacing w:line="182" w:lineRule="exact"/>
              <w:ind w:left="134"/>
              <w:rPr>
                <w:sz w:val="16"/>
              </w:rPr>
            </w:pPr>
            <w:r>
              <w:rPr>
                <w:sz w:val="16"/>
              </w:rPr>
              <w:t>4.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capacità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estemporanea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accertata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mediante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lettura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brevi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sezioni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semplici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brani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presentati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dalla</w:t>
            </w:r>
          </w:p>
          <w:p w14:paraId="14F6FD02" w14:textId="77777777" w:rsidR="00FE55C5" w:rsidRDefault="006E0377">
            <w:pPr>
              <w:pStyle w:val="TableParagraph"/>
              <w:spacing w:before="1" w:line="163" w:lineRule="exact"/>
              <w:ind w:left="134"/>
              <w:rPr>
                <w:sz w:val="16"/>
              </w:rPr>
            </w:pPr>
            <w:r>
              <w:rPr>
                <w:sz w:val="16"/>
              </w:rPr>
              <w:t>commissione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d’esame.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6254F9D6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717841F0" w14:textId="77777777">
        <w:trPr>
          <w:trHeight w:val="493"/>
        </w:trPr>
        <w:tc>
          <w:tcPr>
            <w:tcW w:w="9105" w:type="dxa"/>
            <w:gridSpan w:val="3"/>
            <w:tcBorders>
              <w:right w:val="thinThickMediumGap" w:sz="12" w:space="0" w:color="000000"/>
            </w:tcBorders>
            <w:shd w:val="clear" w:color="auto" w:fill="E5DFEC"/>
          </w:tcPr>
          <w:p w14:paraId="5D86DE6D" w14:textId="77777777" w:rsidR="00FE55C5" w:rsidRDefault="006E0377">
            <w:pPr>
              <w:pStyle w:val="TableParagraph"/>
              <w:spacing w:before="152"/>
              <w:ind w:left="134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PROGRAMMA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DI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STUDIO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/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TEORIA,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RITMICA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PERCEZIONE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MUSICALE</w:t>
            </w:r>
          </w:p>
        </w:tc>
        <w:tc>
          <w:tcPr>
            <w:tcW w:w="6235" w:type="dxa"/>
            <w:vMerge/>
            <w:tcBorders>
              <w:top w:val="nil"/>
              <w:left w:val="thickThinMediumGap" w:sz="12" w:space="0" w:color="000000"/>
              <w:right w:val="thickThinMediumGap" w:sz="12" w:space="0" w:color="000000"/>
            </w:tcBorders>
          </w:tcPr>
          <w:p w14:paraId="1A0FF6B5" w14:textId="77777777" w:rsidR="00FE55C5" w:rsidRDefault="00FE55C5">
            <w:pPr>
              <w:rPr>
                <w:sz w:val="2"/>
                <w:szCs w:val="2"/>
              </w:rPr>
            </w:pPr>
          </w:p>
        </w:tc>
      </w:tr>
      <w:tr w:rsidR="00FE55C5" w14:paraId="06639E2A" w14:textId="77777777">
        <w:trPr>
          <w:trHeight w:val="450"/>
        </w:trPr>
        <w:tc>
          <w:tcPr>
            <w:tcW w:w="1022" w:type="dxa"/>
            <w:vMerge w:val="restart"/>
            <w:tcBorders>
              <w:right w:val="double" w:sz="4" w:space="0" w:color="000000"/>
            </w:tcBorders>
            <w:shd w:val="clear" w:color="auto" w:fill="E5DFEC"/>
          </w:tcPr>
          <w:p w14:paraId="2D867944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AE700E5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B1A06D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2085420B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34374F7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3DEB00D2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7B8B5100" w14:textId="77777777" w:rsidR="00FE55C5" w:rsidRDefault="00FE55C5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14:paraId="2AAF6F9A" w14:textId="77777777" w:rsidR="00FE55C5" w:rsidRDefault="006E0377">
            <w:pPr>
              <w:pStyle w:val="TableParagraph"/>
              <w:ind w:left="31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pacing w:val="-4"/>
                <w:sz w:val="16"/>
              </w:rPr>
              <w:t>ECTM</w:t>
            </w: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  <w:shd w:val="clear" w:color="auto" w:fill="FFFF00"/>
          </w:tcPr>
          <w:p w14:paraId="27593180" w14:textId="77777777" w:rsidR="00FE55C5" w:rsidRDefault="006E0377">
            <w:pPr>
              <w:pStyle w:val="TableParagraph"/>
              <w:spacing w:before="133"/>
              <w:ind w:left="178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lastRenderedPageBreak/>
              <w:t>OBIETTIVI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pacing w:val="-2"/>
                <w:sz w:val="16"/>
              </w:rPr>
              <w:t>CONOSCENZE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  <w:shd w:val="clear" w:color="auto" w:fill="8DB3E2"/>
          </w:tcPr>
          <w:p w14:paraId="23CCCB13" w14:textId="77777777" w:rsidR="00FE55C5" w:rsidRDefault="006E0377">
            <w:pPr>
              <w:pStyle w:val="TableParagraph"/>
              <w:spacing w:before="41"/>
              <w:ind w:left="685" w:hanging="42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METODI</w:t>
            </w:r>
            <w:r>
              <w:rPr>
                <w:rFonts w:ascii="Arial"/>
                <w:b/>
                <w:spacing w:val="-1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E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REPERTORI</w:t>
            </w:r>
            <w:r>
              <w:rPr>
                <w:rFonts w:asci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 xml:space="preserve">DI </w:t>
            </w:r>
            <w:r>
              <w:rPr>
                <w:rFonts w:ascii="Arial"/>
                <w:b/>
                <w:spacing w:val="-2"/>
                <w:sz w:val="16"/>
              </w:rPr>
              <w:t>RIFERIMENTO</w:t>
            </w:r>
          </w:p>
        </w:tc>
        <w:tc>
          <w:tcPr>
            <w:tcW w:w="6235" w:type="dxa"/>
            <w:tcBorders>
              <w:left w:val="thickThinMediumGap" w:sz="12" w:space="0" w:color="000000"/>
              <w:right w:val="thickThinMediumGap" w:sz="12" w:space="0" w:color="000000"/>
            </w:tcBorders>
            <w:shd w:val="clear" w:color="auto" w:fill="92D050"/>
          </w:tcPr>
          <w:p w14:paraId="02976E00" w14:textId="77777777" w:rsidR="00FE55C5" w:rsidRDefault="006E0377">
            <w:pPr>
              <w:pStyle w:val="TableParagraph"/>
              <w:spacing w:before="41"/>
              <w:ind w:left="2411" w:hanging="1962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2°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PROVA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RELATIVA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ALL’ACCERTAMENTO</w:t>
            </w:r>
            <w:r>
              <w:rPr>
                <w:rFonts w:ascii="Arial" w:hAns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DEI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REQUISITI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TEORICO MUSICALI (ECTM)</w:t>
            </w:r>
          </w:p>
        </w:tc>
      </w:tr>
      <w:tr w:rsidR="00FE55C5" w14:paraId="615AEC05" w14:textId="77777777">
        <w:trPr>
          <w:trHeight w:val="2581"/>
        </w:trPr>
        <w:tc>
          <w:tcPr>
            <w:tcW w:w="1022" w:type="dxa"/>
            <w:vMerge/>
            <w:tcBorders>
              <w:top w:val="nil"/>
              <w:right w:val="double" w:sz="4" w:space="0" w:color="000000"/>
            </w:tcBorders>
            <w:shd w:val="clear" w:color="auto" w:fill="E5DFEC"/>
          </w:tcPr>
          <w:p w14:paraId="36B77286" w14:textId="77777777" w:rsidR="00FE55C5" w:rsidRDefault="00FE55C5">
            <w:pPr>
              <w:rPr>
                <w:sz w:val="2"/>
                <w:szCs w:val="2"/>
              </w:rPr>
            </w:pPr>
          </w:p>
        </w:tc>
        <w:tc>
          <w:tcPr>
            <w:tcW w:w="5640" w:type="dxa"/>
            <w:tcBorders>
              <w:left w:val="double" w:sz="4" w:space="0" w:color="000000"/>
              <w:right w:val="double" w:sz="4" w:space="0" w:color="000000"/>
            </w:tcBorders>
          </w:tcPr>
          <w:p w14:paraId="36B1512B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conoscere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all'ascolto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descrivere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classificare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alcune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le basilari strutture musicali quali scale tonali, triadi, intervalli, principali successioni cadenzali ed elementari giri armonici, limitatamente alle tre funzioni armoniche di tonica, sottodominante e dominante;</w:t>
            </w:r>
          </w:p>
          <w:p w14:paraId="4B83A8A6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47"/>
              </w:tabs>
              <w:spacing w:before="1"/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intonare per imitazione e per lettura estemporanea brevi melodie, nei modi diatonici maggiore o minore, basate sulle tre funzioni armoniche di tonica, sottodominante e dominante;</w:t>
            </w:r>
          </w:p>
          <w:p w14:paraId="14E9D3D4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30"/>
              </w:tabs>
              <w:spacing w:before="1"/>
              <w:ind w:right="57" w:firstLine="0"/>
              <w:jc w:val="both"/>
              <w:rPr>
                <w:sz w:val="16"/>
              </w:rPr>
            </w:pPr>
            <w:r>
              <w:rPr>
                <w:sz w:val="16"/>
              </w:rPr>
              <w:t>capacità di eseguire ritmicamente, per lettura estemporanea, mediante sillabazione o percussione, espressioni ritmiche tratte da partiture di livello simile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quello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d’ingresso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propedeutico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settore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d’indirizzo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degli studi musicali;</w:t>
            </w:r>
          </w:p>
          <w:p w14:paraId="69703897" w14:textId="77777777" w:rsidR="00FE55C5" w:rsidRDefault="006E0377">
            <w:pPr>
              <w:pStyle w:val="TableParagraph"/>
              <w:numPr>
                <w:ilvl w:val="0"/>
                <w:numId w:val="2"/>
              </w:numPr>
              <w:tabs>
                <w:tab w:val="left" w:pos="328"/>
              </w:tabs>
              <w:ind w:right="56" w:firstLine="0"/>
              <w:jc w:val="both"/>
              <w:rPr>
                <w:sz w:val="16"/>
              </w:rPr>
            </w:pPr>
            <w:r>
              <w:rPr>
                <w:sz w:val="16"/>
              </w:rPr>
              <w:t>padronanza dei codici di notazione e degli elementi teorico musicali di base, relativi alle partiture di cui al punto 3.</w:t>
            </w:r>
          </w:p>
        </w:tc>
        <w:tc>
          <w:tcPr>
            <w:tcW w:w="2443" w:type="dxa"/>
            <w:tcBorders>
              <w:left w:val="double" w:sz="4" w:space="0" w:color="000000"/>
              <w:right w:val="thinThickMediumGap" w:sz="12" w:space="0" w:color="000000"/>
            </w:tcBorders>
          </w:tcPr>
          <w:p w14:paraId="4060CDED" w14:textId="7B47D9FD" w:rsidR="00FE55C5" w:rsidRDefault="000F5DB2" w:rsidP="000F5DB2">
            <w:pPr>
              <w:pStyle w:val="TableParagraph"/>
              <w:spacing w:before="184"/>
              <w:rPr>
                <w:sz w:val="16"/>
              </w:rPr>
            </w:pPr>
            <w:r>
              <w:rPr>
                <w:rFonts w:ascii="Arial"/>
                <w:b/>
                <w:sz w:val="16"/>
              </w:rPr>
              <w:t>ROSSI</w:t>
            </w:r>
            <w:r>
              <w:rPr>
                <w:sz w:val="16"/>
              </w:rPr>
              <w:t>: Teoria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proofErr w:type="gramStart"/>
            <w:r>
              <w:rPr>
                <w:spacing w:val="-2"/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POLTRONIERI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rFonts w:ascii="Arial" w:hAnsi="Arial"/>
                <w:b/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Lezioni di Teoria     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 w:hAnsi="Arial"/>
                <w:b/>
                <w:sz w:val="16"/>
              </w:rPr>
              <w:t>CARELLA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Elementi Fondamentali di Teoria </w:t>
            </w:r>
            <w:proofErr w:type="spellStart"/>
            <w:proofErr w:type="gramStart"/>
            <w:r>
              <w:rPr>
                <w:sz w:val="16"/>
              </w:rPr>
              <w:t>Musicale;</w:t>
            </w:r>
            <w:r>
              <w:rPr>
                <w:rFonts w:asci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Grafia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Ritmo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I </w:t>
            </w:r>
            <w:proofErr w:type="spellStart"/>
            <w:proofErr w:type="gramStart"/>
            <w:r>
              <w:rPr>
                <w:spacing w:val="-2"/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Corso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Facile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di Solfeggio – 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spellEnd"/>
            <w:proofErr w:type="gramEnd"/>
            <w:r>
              <w:rPr>
                <w:sz w:val="16"/>
              </w:rPr>
              <w:t>: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Corso,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parte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2</w:t>
            </w:r>
            <w:proofErr w:type="gramStart"/>
            <w:r>
              <w:rPr>
                <w:spacing w:val="-5"/>
                <w:sz w:val="16"/>
              </w:rPr>
              <w:t>°;</w:t>
            </w:r>
            <w:r>
              <w:rPr>
                <w:rFonts w:ascii="Arial" w:hAnsi="Arial"/>
                <w:b/>
                <w:sz w:val="16"/>
              </w:rPr>
              <w:t>CIRIACO</w:t>
            </w:r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II </w:t>
            </w:r>
            <w:proofErr w:type="spellStart"/>
            <w:proofErr w:type="gramStart"/>
            <w:r>
              <w:rPr>
                <w:sz w:val="16"/>
              </w:rPr>
              <w:t>Corso;</w:t>
            </w:r>
            <w:r>
              <w:rPr>
                <w:rFonts w:ascii="Arial" w:hAnsi="Arial"/>
                <w:b/>
                <w:sz w:val="16"/>
              </w:rPr>
              <w:t>SILVESTRI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Metodo Teorico e Pratico per lo studio del Solfeggio </w:t>
            </w:r>
            <w:proofErr w:type="spellStart"/>
            <w:proofErr w:type="gramStart"/>
            <w:r>
              <w:rPr>
                <w:sz w:val="16"/>
              </w:rPr>
              <w:t>Cantato;</w:t>
            </w:r>
            <w:r>
              <w:rPr>
                <w:rFonts w:ascii="Arial" w:hAnsi="Arial"/>
                <w:b/>
                <w:sz w:val="16"/>
              </w:rPr>
              <w:t>POZZOLI</w:t>
            </w:r>
            <w:proofErr w:type="spellEnd"/>
            <w:proofErr w:type="gramEnd"/>
            <w:r>
              <w:rPr>
                <w:rFonts w:ascii="Arial" w:hAnsi="Arial"/>
                <w:b/>
                <w:sz w:val="16"/>
              </w:rPr>
              <w:t>:</w:t>
            </w:r>
            <w:r>
              <w:rPr>
                <w:sz w:val="16"/>
              </w:rPr>
              <w:t xml:space="preserve"> Solfeggi Cantati con accompagnamento di Pianoforte I Corso.</w:t>
            </w:r>
          </w:p>
        </w:tc>
        <w:tc>
          <w:tcPr>
            <w:tcW w:w="6235" w:type="dxa"/>
            <w:tcBorders>
              <w:left w:val="thickThinMediumGap" w:sz="12" w:space="0" w:color="000000"/>
              <w:bottom w:val="single" w:sz="6" w:space="0" w:color="000000"/>
              <w:right w:val="thickThinMediumGap" w:sz="12" w:space="0" w:color="000000"/>
            </w:tcBorders>
          </w:tcPr>
          <w:p w14:paraId="21ADD28F" w14:textId="77777777" w:rsidR="00FE55C5" w:rsidRDefault="00FE55C5">
            <w:pPr>
              <w:pStyle w:val="TableParagraph"/>
              <w:rPr>
                <w:rFonts w:ascii="Times New Roman"/>
                <w:sz w:val="16"/>
              </w:rPr>
            </w:pPr>
          </w:p>
          <w:p w14:paraId="1192FF91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1. Esecuzione di tre Solfeggi parlati scelti dalla Commissione fra 18 studi presentati dal candidato di cui n. 9 studi tratti da Pozzoli e n. 9 Studi tratti dal Ciriaco I Corso, parte 2°. </w:t>
            </w:r>
            <w:r>
              <w:t xml:space="preserve"> </w:t>
            </w:r>
          </w:p>
          <w:p w14:paraId="28A99EEB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2. Lettura a prima vista di un facile solfeggio in chiave di Violino e Basso scelto dalla Commissione. </w:t>
            </w:r>
          </w:p>
          <w:p w14:paraId="21CDFEE0" w14:textId="77777777" w:rsidR="00E259E2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</w:pPr>
            <w:r>
              <w:t xml:space="preserve">3. Cantare a prima vista un solfeggio senza accompagnamento. </w:t>
            </w:r>
          </w:p>
          <w:p w14:paraId="507CDDEF" w14:textId="0E425545" w:rsidR="00FE55C5" w:rsidRDefault="00E259E2" w:rsidP="000F5DB2">
            <w:pPr>
              <w:pStyle w:val="TableParagraph"/>
              <w:tabs>
                <w:tab w:val="left" w:pos="469"/>
              </w:tabs>
              <w:spacing w:before="1"/>
              <w:ind w:left="469"/>
              <w:jc w:val="both"/>
              <w:rPr>
                <w:sz w:val="16"/>
              </w:rPr>
            </w:pPr>
            <w:r>
              <w:t>4. Rispondere a domande sulla teoria musicale</w:t>
            </w:r>
          </w:p>
        </w:tc>
      </w:tr>
    </w:tbl>
    <w:p w14:paraId="781D5F9E" w14:textId="77777777" w:rsidR="00FE55C5" w:rsidRDefault="00FE55C5">
      <w:pPr>
        <w:pStyle w:val="Corpotesto"/>
        <w:rPr>
          <w:rFonts w:ascii="Times New Roman"/>
        </w:rPr>
      </w:pPr>
    </w:p>
    <w:p w14:paraId="19EA2E81" w14:textId="77777777" w:rsidR="00FE55C5" w:rsidRDefault="00FE55C5">
      <w:pPr>
        <w:pStyle w:val="Corpotesto"/>
        <w:rPr>
          <w:rFonts w:ascii="Times New Roman"/>
        </w:rPr>
      </w:pPr>
    </w:p>
    <w:p w14:paraId="4806D950" w14:textId="77777777" w:rsidR="00FE55C5" w:rsidRDefault="00FE55C5">
      <w:pPr>
        <w:pStyle w:val="Corpotesto"/>
        <w:rPr>
          <w:rFonts w:ascii="Times New Roman"/>
        </w:rPr>
      </w:pPr>
    </w:p>
    <w:p w14:paraId="49CBB2B8" w14:textId="77777777" w:rsidR="00FE55C5" w:rsidRDefault="00FE55C5">
      <w:pPr>
        <w:pStyle w:val="Corpotesto"/>
        <w:rPr>
          <w:rFonts w:ascii="Times New Roman"/>
        </w:rPr>
      </w:pPr>
    </w:p>
    <w:p w14:paraId="14F99191" w14:textId="7A70B802" w:rsidR="00FE55C5" w:rsidRDefault="006E0377" w:rsidP="005663DA">
      <w:pPr>
        <w:pStyle w:val="Corpotesto"/>
        <w:spacing w:before="1"/>
        <w:ind w:right="427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15817862" wp14:editId="22F3FB9B">
                <wp:simplePos x="0" y="0"/>
                <wp:positionH relativeFrom="page">
                  <wp:posOffset>6184392</wp:posOffset>
                </wp:positionH>
                <wp:positionV relativeFrom="paragraph">
                  <wp:posOffset>-840288</wp:posOffset>
                </wp:positionV>
                <wp:extent cx="4014470" cy="55244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014470" cy="552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014470" h="55244">
                              <a:moveTo>
                                <a:pt x="4014216" y="0"/>
                              </a:moveTo>
                              <a:lnTo>
                                <a:pt x="3977640" y="0"/>
                              </a:lnTo>
                              <a:lnTo>
                                <a:pt x="3977640" y="18288"/>
                              </a:lnTo>
                              <a:lnTo>
                                <a:pt x="3959352" y="18288"/>
                              </a:lnTo>
                              <a:lnTo>
                                <a:pt x="54864" y="18288"/>
                              </a:lnTo>
                              <a:lnTo>
                                <a:pt x="36576" y="18288"/>
                              </a:lnTo>
                              <a:lnTo>
                                <a:pt x="36576" y="0"/>
                              </a:ln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0" y="54864"/>
                              </a:lnTo>
                              <a:lnTo>
                                <a:pt x="4014216" y="54864"/>
                              </a:lnTo>
                              <a:lnTo>
                                <a:pt x="4014216" y="18288"/>
                              </a:lnTo>
                              <a:lnTo>
                                <a:pt x="40142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336CC3" id="Graphic 3" o:spid="_x0000_s1026" style="position:absolute;margin-left:486.95pt;margin-top:-66.15pt;width:316.1pt;height:4.3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014470,55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" path="m4014216,r-36576,l3977640,18288r-18288,l54864,18288r-18288,l36576,,,,,18288,,54864r4014216,l4014216,18288r,-18288xe" fillcolor="black" stroked="f">
                <v:path arrowok="t"/>
                <w10:wrap anchorx="page"/>
              </v:shape>
            </w:pict>
          </mc:Fallback>
        </mc:AlternateContent>
      </w:r>
    </w:p>
    <w:sectPr w:rsidR="00FE55C5">
      <w:type w:val="continuous"/>
      <w:pgSz w:w="16840" w:h="23820"/>
      <w:pgMar w:top="720" w:right="708" w:bottom="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MT">
    <w:altName w:val="Arial"/>
    <w:panose1 w:val="020B0604020202020204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utch Medium SSi">
    <w:altName w:val="Kartika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1F1ADE"/>
    <w:multiLevelType w:val="hybridMultilevel"/>
    <w:tmpl w:val="F32A199C"/>
    <w:lvl w:ilvl="0" w:tplc="BECAC176">
      <w:start w:val="1"/>
      <w:numFmt w:val="decimal"/>
      <w:lvlText w:val="%1."/>
      <w:lvlJc w:val="left"/>
      <w:pPr>
        <w:ind w:left="436" w:hanging="17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7CCAC4CC">
      <w:numFmt w:val="bullet"/>
      <w:lvlText w:val="•"/>
      <w:lvlJc w:val="left"/>
      <w:pPr>
        <w:ind w:left="1010" w:hanging="173"/>
      </w:pPr>
      <w:rPr>
        <w:rFonts w:hint="default"/>
        <w:lang w:val="it-IT" w:eastAsia="en-US" w:bidi="ar-SA"/>
      </w:rPr>
    </w:lvl>
    <w:lvl w:ilvl="2" w:tplc="51744ED0">
      <w:numFmt w:val="bullet"/>
      <w:lvlText w:val="•"/>
      <w:lvlJc w:val="left"/>
      <w:pPr>
        <w:ind w:left="1581" w:hanging="173"/>
      </w:pPr>
      <w:rPr>
        <w:rFonts w:hint="default"/>
        <w:lang w:val="it-IT" w:eastAsia="en-US" w:bidi="ar-SA"/>
      </w:rPr>
    </w:lvl>
    <w:lvl w:ilvl="3" w:tplc="E772A6E6">
      <w:numFmt w:val="bullet"/>
      <w:lvlText w:val="•"/>
      <w:lvlJc w:val="left"/>
      <w:pPr>
        <w:ind w:left="2151" w:hanging="173"/>
      </w:pPr>
      <w:rPr>
        <w:rFonts w:hint="default"/>
        <w:lang w:val="it-IT" w:eastAsia="en-US" w:bidi="ar-SA"/>
      </w:rPr>
    </w:lvl>
    <w:lvl w:ilvl="4" w:tplc="7A08F0E2">
      <w:numFmt w:val="bullet"/>
      <w:lvlText w:val="•"/>
      <w:lvlJc w:val="left"/>
      <w:pPr>
        <w:ind w:left="2722" w:hanging="173"/>
      </w:pPr>
      <w:rPr>
        <w:rFonts w:hint="default"/>
        <w:lang w:val="it-IT" w:eastAsia="en-US" w:bidi="ar-SA"/>
      </w:rPr>
    </w:lvl>
    <w:lvl w:ilvl="5" w:tplc="A04E62AA">
      <w:numFmt w:val="bullet"/>
      <w:lvlText w:val="•"/>
      <w:lvlJc w:val="left"/>
      <w:pPr>
        <w:ind w:left="3292" w:hanging="173"/>
      </w:pPr>
      <w:rPr>
        <w:rFonts w:hint="default"/>
        <w:lang w:val="it-IT" w:eastAsia="en-US" w:bidi="ar-SA"/>
      </w:rPr>
    </w:lvl>
    <w:lvl w:ilvl="6" w:tplc="98D8297E">
      <w:numFmt w:val="bullet"/>
      <w:lvlText w:val="•"/>
      <w:lvlJc w:val="left"/>
      <w:pPr>
        <w:ind w:left="3863" w:hanging="173"/>
      </w:pPr>
      <w:rPr>
        <w:rFonts w:hint="default"/>
        <w:lang w:val="it-IT" w:eastAsia="en-US" w:bidi="ar-SA"/>
      </w:rPr>
    </w:lvl>
    <w:lvl w:ilvl="7" w:tplc="50183EE8">
      <w:numFmt w:val="bullet"/>
      <w:lvlText w:val="•"/>
      <w:lvlJc w:val="left"/>
      <w:pPr>
        <w:ind w:left="4433" w:hanging="173"/>
      </w:pPr>
      <w:rPr>
        <w:rFonts w:hint="default"/>
        <w:lang w:val="it-IT" w:eastAsia="en-US" w:bidi="ar-SA"/>
      </w:rPr>
    </w:lvl>
    <w:lvl w:ilvl="8" w:tplc="956AA2F6">
      <w:numFmt w:val="bullet"/>
      <w:lvlText w:val="•"/>
      <w:lvlJc w:val="left"/>
      <w:pPr>
        <w:ind w:left="5004" w:hanging="173"/>
      </w:pPr>
      <w:rPr>
        <w:rFonts w:hint="default"/>
        <w:lang w:val="it-IT" w:eastAsia="en-US" w:bidi="ar-SA"/>
      </w:rPr>
    </w:lvl>
  </w:abstractNum>
  <w:abstractNum w:abstractNumId="1" w15:restartNumberingAfterBreak="0">
    <w:nsid w:val="27605537"/>
    <w:multiLevelType w:val="hybridMultilevel"/>
    <w:tmpl w:val="E81C09D4"/>
    <w:lvl w:ilvl="0" w:tplc="7CA0A8FA">
      <w:start w:val="1"/>
      <w:numFmt w:val="decimal"/>
      <w:lvlText w:val="%1."/>
      <w:lvlJc w:val="left"/>
      <w:pPr>
        <w:ind w:left="81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07FC98F0">
      <w:numFmt w:val="bullet"/>
      <w:lvlText w:val="•"/>
      <w:lvlJc w:val="left"/>
      <w:pPr>
        <w:ind w:left="1359" w:hanging="360"/>
      </w:pPr>
      <w:rPr>
        <w:rFonts w:hint="default"/>
        <w:lang w:val="it-IT" w:eastAsia="en-US" w:bidi="ar-SA"/>
      </w:rPr>
    </w:lvl>
    <w:lvl w:ilvl="2" w:tplc="A85AF9A6">
      <w:numFmt w:val="bullet"/>
      <w:lvlText w:val="•"/>
      <w:lvlJc w:val="left"/>
      <w:pPr>
        <w:ind w:left="1899" w:hanging="360"/>
      </w:pPr>
      <w:rPr>
        <w:rFonts w:hint="default"/>
        <w:lang w:val="it-IT" w:eastAsia="en-US" w:bidi="ar-SA"/>
      </w:rPr>
    </w:lvl>
    <w:lvl w:ilvl="3" w:tplc="FEDE2144">
      <w:numFmt w:val="bullet"/>
      <w:lvlText w:val="•"/>
      <w:lvlJc w:val="left"/>
      <w:pPr>
        <w:ind w:left="2438" w:hanging="360"/>
      </w:pPr>
      <w:rPr>
        <w:rFonts w:hint="default"/>
        <w:lang w:val="it-IT" w:eastAsia="en-US" w:bidi="ar-SA"/>
      </w:rPr>
    </w:lvl>
    <w:lvl w:ilvl="4" w:tplc="AD3A346A">
      <w:numFmt w:val="bullet"/>
      <w:lvlText w:val="•"/>
      <w:lvlJc w:val="left"/>
      <w:pPr>
        <w:ind w:left="2978" w:hanging="360"/>
      </w:pPr>
      <w:rPr>
        <w:rFonts w:hint="default"/>
        <w:lang w:val="it-IT" w:eastAsia="en-US" w:bidi="ar-SA"/>
      </w:rPr>
    </w:lvl>
    <w:lvl w:ilvl="5" w:tplc="5086BBE2">
      <w:numFmt w:val="bullet"/>
      <w:lvlText w:val="•"/>
      <w:lvlJc w:val="left"/>
      <w:pPr>
        <w:ind w:left="3517" w:hanging="360"/>
      </w:pPr>
      <w:rPr>
        <w:rFonts w:hint="default"/>
        <w:lang w:val="it-IT" w:eastAsia="en-US" w:bidi="ar-SA"/>
      </w:rPr>
    </w:lvl>
    <w:lvl w:ilvl="6" w:tplc="6414A908">
      <w:numFmt w:val="bullet"/>
      <w:lvlText w:val="•"/>
      <w:lvlJc w:val="left"/>
      <w:pPr>
        <w:ind w:left="4057" w:hanging="360"/>
      </w:pPr>
      <w:rPr>
        <w:rFonts w:hint="default"/>
        <w:lang w:val="it-IT" w:eastAsia="en-US" w:bidi="ar-SA"/>
      </w:rPr>
    </w:lvl>
    <w:lvl w:ilvl="7" w:tplc="1F38001E">
      <w:numFmt w:val="bullet"/>
      <w:lvlText w:val="•"/>
      <w:lvlJc w:val="left"/>
      <w:pPr>
        <w:ind w:left="4596" w:hanging="360"/>
      </w:pPr>
      <w:rPr>
        <w:rFonts w:hint="default"/>
        <w:lang w:val="it-IT" w:eastAsia="en-US" w:bidi="ar-SA"/>
      </w:rPr>
    </w:lvl>
    <w:lvl w:ilvl="8" w:tplc="D0BC3730">
      <w:numFmt w:val="bullet"/>
      <w:lvlText w:val="•"/>
      <w:lvlJc w:val="left"/>
      <w:pPr>
        <w:ind w:left="513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4A8F162F"/>
    <w:multiLevelType w:val="hybridMultilevel"/>
    <w:tmpl w:val="8FFC5F68"/>
    <w:lvl w:ilvl="0" w:tplc="70D0514A">
      <w:start w:val="1"/>
      <w:numFmt w:val="decimal"/>
      <w:lvlText w:val="%1."/>
      <w:lvlJc w:val="left"/>
      <w:pPr>
        <w:ind w:left="124" w:hanging="17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DB44546A">
      <w:numFmt w:val="bullet"/>
      <w:lvlText w:val="•"/>
      <w:lvlJc w:val="left"/>
      <w:pPr>
        <w:ind w:left="669" w:hanging="177"/>
      </w:pPr>
      <w:rPr>
        <w:rFonts w:hint="default"/>
        <w:lang w:val="it-IT" w:eastAsia="en-US" w:bidi="ar-SA"/>
      </w:rPr>
    </w:lvl>
    <w:lvl w:ilvl="2" w:tplc="D5B88232">
      <w:numFmt w:val="bullet"/>
      <w:lvlText w:val="•"/>
      <w:lvlJc w:val="left"/>
      <w:pPr>
        <w:ind w:left="1218" w:hanging="177"/>
      </w:pPr>
      <w:rPr>
        <w:rFonts w:hint="default"/>
        <w:lang w:val="it-IT" w:eastAsia="en-US" w:bidi="ar-SA"/>
      </w:rPr>
    </w:lvl>
    <w:lvl w:ilvl="3" w:tplc="42CAC1BA">
      <w:numFmt w:val="bullet"/>
      <w:lvlText w:val="•"/>
      <w:lvlJc w:val="left"/>
      <w:pPr>
        <w:ind w:left="1767" w:hanging="177"/>
      </w:pPr>
      <w:rPr>
        <w:rFonts w:hint="default"/>
        <w:lang w:val="it-IT" w:eastAsia="en-US" w:bidi="ar-SA"/>
      </w:rPr>
    </w:lvl>
    <w:lvl w:ilvl="4" w:tplc="9A924F20">
      <w:numFmt w:val="bullet"/>
      <w:lvlText w:val="•"/>
      <w:lvlJc w:val="left"/>
      <w:pPr>
        <w:ind w:left="2316" w:hanging="177"/>
      </w:pPr>
      <w:rPr>
        <w:rFonts w:hint="default"/>
        <w:lang w:val="it-IT" w:eastAsia="en-US" w:bidi="ar-SA"/>
      </w:rPr>
    </w:lvl>
    <w:lvl w:ilvl="5" w:tplc="F050BDCA">
      <w:numFmt w:val="bullet"/>
      <w:lvlText w:val="•"/>
      <w:lvlJc w:val="left"/>
      <w:pPr>
        <w:ind w:left="2865" w:hanging="177"/>
      </w:pPr>
      <w:rPr>
        <w:rFonts w:hint="default"/>
        <w:lang w:val="it-IT" w:eastAsia="en-US" w:bidi="ar-SA"/>
      </w:rPr>
    </w:lvl>
    <w:lvl w:ilvl="6" w:tplc="6A22007A">
      <w:numFmt w:val="bullet"/>
      <w:lvlText w:val="•"/>
      <w:lvlJc w:val="left"/>
      <w:pPr>
        <w:ind w:left="3414" w:hanging="177"/>
      </w:pPr>
      <w:rPr>
        <w:rFonts w:hint="default"/>
        <w:lang w:val="it-IT" w:eastAsia="en-US" w:bidi="ar-SA"/>
      </w:rPr>
    </w:lvl>
    <w:lvl w:ilvl="7" w:tplc="943AFC08">
      <w:numFmt w:val="bullet"/>
      <w:lvlText w:val="•"/>
      <w:lvlJc w:val="left"/>
      <w:pPr>
        <w:ind w:left="3963" w:hanging="177"/>
      </w:pPr>
      <w:rPr>
        <w:rFonts w:hint="default"/>
        <w:lang w:val="it-IT" w:eastAsia="en-US" w:bidi="ar-SA"/>
      </w:rPr>
    </w:lvl>
    <w:lvl w:ilvl="8" w:tplc="580AE866">
      <w:numFmt w:val="bullet"/>
      <w:lvlText w:val="•"/>
      <w:lvlJc w:val="left"/>
      <w:pPr>
        <w:ind w:left="4512" w:hanging="177"/>
      </w:pPr>
      <w:rPr>
        <w:rFonts w:hint="default"/>
        <w:lang w:val="it-IT" w:eastAsia="en-US" w:bidi="ar-SA"/>
      </w:rPr>
    </w:lvl>
  </w:abstractNum>
  <w:abstractNum w:abstractNumId="3" w15:restartNumberingAfterBreak="0">
    <w:nsid w:val="4D4A50C4"/>
    <w:multiLevelType w:val="hybridMultilevel"/>
    <w:tmpl w:val="6B700C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C92E87"/>
    <w:multiLevelType w:val="hybridMultilevel"/>
    <w:tmpl w:val="5B82E100"/>
    <w:lvl w:ilvl="0" w:tplc="7786CA8E">
      <w:start w:val="1"/>
      <w:numFmt w:val="decimal"/>
      <w:lvlText w:val="%1."/>
      <w:lvlJc w:val="left"/>
      <w:pPr>
        <w:ind w:left="294" w:hanging="22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16"/>
        <w:szCs w:val="16"/>
        <w:lang w:val="it-IT" w:eastAsia="en-US" w:bidi="ar-SA"/>
      </w:rPr>
    </w:lvl>
    <w:lvl w:ilvl="1" w:tplc="283625DA">
      <w:numFmt w:val="bullet"/>
      <w:lvlText w:val="•"/>
      <w:lvlJc w:val="left"/>
      <w:pPr>
        <w:ind w:left="884" w:hanging="223"/>
      </w:pPr>
      <w:rPr>
        <w:rFonts w:hint="default"/>
        <w:lang w:val="it-IT" w:eastAsia="en-US" w:bidi="ar-SA"/>
      </w:rPr>
    </w:lvl>
    <w:lvl w:ilvl="2" w:tplc="A0986F36">
      <w:numFmt w:val="bullet"/>
      <w:lvlText w:val="•"/>
      <w:lvlJc w:val="left"/>
      <w:pPr>
        <w:ind w:left="1469" w:hanging="223"/>
      </w:pPr>
      <w:rPr>
        <w:rFonts w:hint="default"/>
        <w:lang w:val="it-IT" w:eastAsia="en-US" w:bidi="ar-SA"/>
      </w:rPr>
    </w:lvl>
    <w:lvl w:ilvl="3" w:tplc="FE5A4EFE">
      <w:numFmt w:val="bullet"/>
      <w:lvlText w:val="•"/>
      <w:lvlJc w:val="left"/>
      <w:pPr>
        <w:ind w:left="2053" w:hanging="223"/>
      </w:pPr>
      <w:rPr>
        <w:rFonts w:hint="default"/>
        <w:lang w:val="it-IT" w:eastAsia="en-US" w:bidi="ar-SA"/>
      </w:rPr>
    </w:lvl>
    <w:lvl w:ilvl="4" w:tplc="D584DF44">
      <w:numFmt w:val="bullet"/>
      <w:lvlText w:val="•"/>
      <w:lvlJc w:val="left"/>
      <w:pPr>
        <w:ind w:left="2638" w:hanging="223"/>
      </w:pPr>
      <w:rPr>
        <w:rFonts w:hint="default"/>
        <w:lang w:val="it-IT" w:eastAsia="en-US" w:bidi="ar-SA"/>
      </w:rPr>
    </w:lvl>
    <w:lvl w:ilvl="5" w:tplc="E0A0DD60">
      <w:numFmt w:val="bullet"/>
      <w:lvlText w:val="•"/>
      <w:lvlJc w:val="left"/>
      <w:pPr>
        <w:ind w:left="3222" w:hanging="223"/>
      </w:pPr>
      <w:rPr>
        <w:rFonts w:hint="default"/>
        <w:lang w:val="it-IT" w:eastAsia="en-US" w:bidi="ar-SA"/>
      </w:rPr>
    </w:lvl>
    <w:lvl w:ilvl="6" w:tplc="65886B06">
      <w:numFmt w:val="bullet"/>
      <w:lvlText w:val="•"/>
      <w:lvlJc w:val="left"/>
      <w:pPr>
        <w:ind w:left="3807" w:hanging="223"/>
      </w:pPr>
      <w:rPr>
        <w:rFonts w:hint="default"/>
        <w:lang w:val="it-IT" w:eastAsia="en-US" w:bidi="ar-SA"/>
      </w:rPr>
    </w:lvl>
    <w:lvl w:ilvl="7" w:tplc="5F20CB42">
      <w:numFmt w:val="bullet"/>
      <w:lvlText w:val="•"/>
      <w:lvlJc w:val="left"/>
      <w:pPr>
        <w:ind w:left="4391" w:hanging="223"/>
      </w:pPr>
      <w:rPr>
        <w:rFonts w:hint="default"/>
        <w:lang w:val="it-IT" w:eastAsia="en-US" w:bidi="ar-SA"/>
      </w:rPr>
    </w:lvl>
    <w:lvl w:ilvl="8" w:tplc="46DCCAA0">
      <w:numFmt w:val="bullet"/>
      <w:lvlText w:val="•"/>
      <w:lvlJc w:val="left"/>
      <w:pPr>
        <w:ind w:left="4976" w:hanging="223"/>
      </w:pPr>
      <w:rPr>
        <w:rFonts w:hint="default"/>
        <w:lang w:val="it-IT" w:eastAsia="en-US" w:bidi="ar-SA"/>
      </w:rPr>
    </w:lvl>
  </w:abstractNum>
  <w:num w:numId="1" w16cid:durableId="1433937882">
    <w:abstractNumId w:val="4"/>
  </w:num>
  <w:num w:numId="2" w16cid:durableId="574245256">
    <w:abstractNumId w:val="2"/>
  </w:num>
  <w:num w:numId="3" w16cid:durableId="470638505">
    <w:abstractNumId w:val="0"/>
  </w:num>
  <w:num w:numId="4" w16cid:durableId="128667741">
    <w:abstractNumId w:val="1"/>
  </w:num>
  <w:num w:numId="5" w16cid:durableId="172420974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55C5"/>
    <w:rsid w:val="000F5DB2"/>
    <w:rsid w:val="002157D1"/>
    <w:rsid w:val="003F79FA"/>
    <w:rsid w:val="004634BA"/>
    <w:rsid w:val="005663DA"/>
    <w:rsid w:val="006E0377"/>
    <w:rsid w:val="00774315"/>
    <w:rsid w:val="007B2D35"/>
    <w:rsid w:val="009C4671"/>
    <w:rsid w:val="00A65FB6"/>
    <w:rsid w:val="00AD22C5"/>
    <w:rsid w:val="00E259E2"/>
    <w:rsid w:val="00FE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AF46A"/>
  <w15:docId w15:val="{BE48EE2F-7FFF-44B2-BC97-92C45145F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9"/>
      <w:szCs w:val="19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892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Piani_Studio_Pre_Afam_19_20_2.docx</vt:lpstr>
    </vt:vector>
  </TitlesOfParts>
  <Company/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Piani_Studio_Pre_Afam_19_20_2.docx</dc:title>
  <dc:creator>User</dc:creator>
  <cp:lastModifiedBy>segreteria</cp:lastModifiedBy>
  <cp:revision>3</cp:revision>
  <cp:lastPrinted>2025-05-13T12:18:00Z</cp:lastPrinted>
  <dcterms:created xsi:type="dcterms:W3CDTF">2026-09-21T11:27:00Z</dcterms:created>
  <dcterms:modified xsi:type="dcterms:W3CDTF">2026-09-30T10:58:00Z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2020-05-03T00:00:00Z</vt:filetime>
  </property>
  <property fmtid="{D5CDD505-2E9C-101B-9397-08002B2CF9AE}" pid="3" name="Creator">
    <vt:lpwstr>Word</vt:lpwstr>
  </property>
  <property fmtid="{D5CDD505-2E9C-101B-9397-08002B2CF9AE}" pid="4" name="LastSaved">
    <vt:filetime>2025-05-13T00:00:00Z</vt:filetime>
  </property>
  <property fmtid="{D5CDD505-2E9C-101B-9397-08002B2CF9AE}" pid="5" name="Producer">
    <vt:lpwstr>Mac OS X 10.12.6 Quartz PDFContext</vt:lpwstr>
  </property>
</Properties>
</file>